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47B" w:rsidRPr="003A65DD" w:rsidRDefault="0006447B" w:rsidP="0006447B">
      <w:pPr>
        <w:tabs>
          <w:tab w:val="left" w:pos="567"/>
        </w:tabs>
        <w:spacing w:after="0"/>
        <w:ind w:left="993"/>
        <w:rPr>
          <w:rFonts w:cs="Arial"/>
          <w:color w:val="FFFFFF" w:themeColor="background1"/>
          <w:spacing w:val="-20"/>
          <w:sz w:val="40"/>
          <w:szCs w:val="40"/>
        </w:rPr>
      </w:pPr>
      <w:r w:rsidRPr="00C32EE0">
        <w:rPr>
          <w:rFonts w:cs="Arial"/>
          <w:b/>
          <w:noProof/>
          <w:color w:val="000000"/>
          <w:sz w:val="32"/>
          <w:szCs w:val="24"/>
          <w:lang w:eastAsia="en-GB"/>
        </w:rPr>
        <w:drawing>
          <wp:anchor distT="0" distB="0" distL="114300" distR="114300" simplePos="0" relativeHeight="251689984" behindDoc="0" locked="0" layoutInCell="1" allowOverlap="1" wp14:anchorId="4CF17564" wp14:editId="66314DF3">
            <wp:simplePos x="0" y="0"/>
            <wp:positionH relativeFrom="column">
              <wp:posOffset>-238760</wp:posOffset>
            </wp:positionH>
            <wp:positionV relativeFrom="paragraph">
              <wp:posOffset>-122399</wp:posOffset>
            </wp:positionV>
            <wp:extent cx="840140" cy="1193224"/>
            <wp:effectExtent l="0" t="0" r="0" b="698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_ne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0140" cy="1193224"/>
                    </a:xfrm>
                    <a:prstGeom prst="rect">
                      <a:avLst/>
                    </a:prstGeom>
                  </pic:spPr>
                </pic:pic>
              </a:graphicData>
            </a:graphic>
            <wp14:sizeRelH relativeFrom="page">
              <wp14:pctWidth>0</wp14:pctWidth>
            </wp14:sizeRelH>
            <wp14:sizeRelV relativeFrom="page">
              <wp14:pctHeight>0</wp14:pctHeight>
            </wp14:sizeRelV>
          </wp:anchor>
        </w:drawing>
      </w:r>
      <w:r w:rsidRPr="00C32EE0">
        <w:rPr>
          <w:rFonts w:cs="Arial"/>
          <w:b/>
          <w:color w:val="000000"/>
          <w:sz w:val="32"/>
          <w:szCs w:val="24"/>
        </w:rPr>
        <w:t xml:space="preserve">  </w:t>
      </w:r>
      <w:r w:rsidRPr="003A65DD">
        <w:rPr>
          <w:rFonts w:cs="Arial"/>
          <w:color w:val="152A3C"/>
          <w:spacing w:val="-20"/>
          <w:sz w:val="40"/>
          <w:szCs w:val="40"/>
        </w:rPr>
        <w:t>Cyngor Sir CEREDIGION County Council</w:t>
      </w:r>
    </w:p>
    <w:p w:rsidR="0006447B" w:rsidRPr="003A65DD" w:rsidRDefault="0006447B" w:rsidP="0006447B">
      <w:pPr>
        <w:tabs>
          <w:tab w:val="left" w:pos="567"/>
        </w:tabs>
        <w:spacing w:after="0"/>
        <w:ind w:left="993"/>
        <w:rPr>
          <w:rFonts w:cs="Arial"/>
          <w:color w:val="3273AE"/>
          <w:sz w:val="40"/>
          <w:szCs w:val="40"/>
        </w:rPr>
      </w:pPr>
      <w:r w:rsidRPr="003A65DD">
        <w:rPr>
          <w:rFonts w:cs="Arial"/>
          <w:color w:val="000000"/>
          <w:sz w:val="40"/>
          <w:szCs w:val="40"/>
        </w:rPr>
        <w:t xml:space="preserve">  </w:t>
      </w:r>
      <w:r w:rsidRPr="003A65DD">
        <w:rPr>
          <w:rFonts w:cs="Arial"/>
          <w:color w:val="3273AE"/>
          <w:sz w:val="40"/>
          <w:szCs w:val="40"/>
          <w:lang w:val="cy-GB"/>
        </w:rPr>
        <w:t>Adnoddau Dynol</w:t>
      </w:r>
      <w:r w:rsidRPr="003A65DD">
        <w:rPr>
          <w:rFonts w:cs="Arial"/>
          <w:color w:val="3273AE"/>
          <w:sz w:val="40"/>
          <w:szCs w:val="40"/>
        </w:rPr>
        <w:t xml:space="preserve"> | Human Resources</w:t>
      </w:r>
    </w:p>
    <w:p w:rsidR="0006447B" w:rsidRPr="00C32EE0" w:rsidRDefault="0006447B" w:rsidP="0006447B">
      <w:pPr>
        <w:spacing w:after="0"/>
        <w:ind w:left="720"/>
        <w:rPr>
          <w:rFonts w:cs="Arial"/>
          <w:b/>
          <w:color w:val="3273AE"/>
          <w:sz w:val="28"/>
          <w:szCs w:val="24"/>
        </w:rPr>
      </w:pPr>
      <w:r w:rsidRPr="00C32EE0">
        <w:rPr>
          <w:rFonts w:cs="Arial"/>
          <w:b/>
          <w:color w:val="3273AE"/>
          <w:sz w:val="28"/>
          <w:szCs w:val="24"/>
        </w:rPr>
        <w:t xml:space="preserve">  </w:t>
      </w:r>
    </w:p>
    <w:p w:rsidR="0006447B" w:rsidRPr="00C32EE0" w:rsidRDefault="0006447B" w:rsidP="0006447B">
      <w:pPr>
        <w:ind w:left="720"/>
        <w:rPr>
          <w:rFonts w:cs="Arial"/>
          <w:b/>
          <w:color w:val="000000"/>
          <w:szCs w:val="24"/>
        </w:rPr>
      </w:pPr>
    </w:p>
    <w:p w:rsidR="0006447B" w:rsidRPr="00C32EE0" w:rsidRDefault="0006447B" w:rsidP="0006447B">
      <w:pPr>
        <w:ind w:left="720"/>
        <w:rPr>
          <w:rFonts w:cs="Arial"/>
          <w:b/>
          <w:color w:val="000000"/>
          <w:szCs w:val="24"/>
        </w:rPr>
      </w:pPr>
    </w:p>
    <w:p w:rsidR="0006447B" w:rsidRPr="003A65DD" w:rsidRDefault="0006447B" w:rsidP="0006447B">
      <w:pPr>
        <w:rPr>
          <w:rFonts w:cs="Arial"/>
          <w:b/>
          <w:color w:val="000000"/>
          <w:szCs w:val="24"/>
        </w:rPr>
      </w:pPr>
    </w:p>
    <w:p w:rsidR="0006447B" w:rsidRPr="00C32EE0" w:rsidRDefault="0006447B" w:rsidP="0006447B">
      <w:pPr>
        <w:jc w:val="center"/>
        <w:rPr>
          <w:rFonts w:cs="Arial"/>
          <w:b/>
          <w:color w:val="000000"/>
          <w:sz w:val="50"/>
          <w:szCs w:val="24"/>
        </w:rPr>
      </w:pPr>
    </w:p>
    <w:p w:rsidR="0006447B" w:rsidRPr="00C32EE0" w:rsidRDefault="0006447B" w:rsidP="0006447B">
      <w:pPr>
        <w:jc w:val="center"/>
        <w:rPr>
          <w:rFonts w:cs="Arial"/>
          <w:b/>
          <w:color w:val="000000"/>
          <w:sz w:val="50"/>
          <w:szCs w:val="24"/>
        </w:rPr>
      </w:pPr>
    </w:p>
    <w:p w:rsidR="0006447B" w:rsidRPr="00C32EE0" w:rsidRDefault="00B86492" w:rsidP="0006447B">
      <w:pPr>
        <w:jc w:val="center"/>
        <w:rPr>
          <w:rFonts w:cs="Arial"/>
          <w:b/>
          <w:color w:val="000000"/>
          <w:sz w:val="50"/>
          <w:szCs w:val="24"/>
        </w:rPr>
      </w:pPr>
      <w:r w:rsidRPr="00C32EE0">
        <w:rPr>
          <w:rFonts w:cs="Arial"/>
          <w:b/>
          <w:noProof/>
          <w:color w:val="000000"/>
          <w:sz w:val="32"/>
          <w:szCs w:val="24"/>
          <w:lang w:eastAsia="en-GB"/>
        </w:rPr>
        <mc:AlternateContent>
          <mc:Choice Requires="wps">
            <w:drawing>
              <wp:anchor distT="0" distB="0" distL="114300" distR="114300" simplePos="0" relativeHeight="251688960" behindDoc="1" locked="0" layoutInCell="1" allowOverlap="1" wp14:anchorId="7D97ABC8" wp14:editId="3EA61875">
                <wp:simplePos x="0" y="0"/>
                <wp:positionH relativeFrom="column">
                  <wp:posOffset>-724535</wp:posOffset>
                </wp:positionH>
                <wp:positionV relativeFrom="paragraph">
                  <wp:posOffset>377190</wp:posOffset>
                </wp:positionV>
                <wp:extent cx="4133850" cy="6038850"/>
                <wp:effectExtent l="0" t="0" r="0" b="0"/>
                <wp:wrapNone/>
                <wp:docPr id="45" name="Rectangle 45"/>
                <wp:cNvGraphicFramePr/>
                <a:graphic xmlns:a="http://schemas.openxmlformats.org/drawingml/2006/main">
                  <a:graphicData uri="http://schemas.microsoft.com/office/word/2010/wordprocessingShape">
                    <wps:wsp>
                      <wps:cNvSpPr/>
                      <wps:spPr>
                        <a:xfrm>
                          <a:off x="0" y="0"/>
                          <a:ext cx="4133850" cy="6038850"/>
                        </a:xfrm>
                        <a:prstGeom prst="rect">
                          <a:avLst/>
                        </a:prstGeom>
                        <a:solidFill>
                          <a:schemeClr val="bg1">
                            <a:alpha val="7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5" o:spid="_x0000_s1026" style="position:absolute;margin-left:-57.05pt;margin-top:29.7pt;width:325.5pt;height:475.5pt;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" fillcolor="white [3212]" stroked="f" strokeweight="2pt">
                <v:fill opacity="51657f"/>
              </v:rect>
            </w:pict>
          </mc:Fallback>
        </mc:AlternateContent>
      </w:r>
      <w:r w:rsidR="0006447B" w:rsidRPr="00C32EE0">
        <w:rPr>
          <w:rFonts w:cs="Arial"/>
          <w:b/>
          <w:noProof/>
          <w:color w:val="000000"/>
          <w:sz w:val="50"/>
          <w:szCs w:val="24"/>
          <w:lang w:eastAsia="en-GB"/>
        </w:rPr>
        <mc:AlternateContent>
          <mc:Choice Requires="wps">
            <w:drawing>
              <wp:anchor distT="0" distB="0" distL="114300" distR="114300" simplePos="0" relativeHeight="251691008" behindDoc="1" locked="0" layoutInCell="1" allowOverlap="1" wp14:anchorId="44FE5F7D" wp14:editId="6DA211F4">
                <wp:simplePos x="0" y="0"/>
                <wp:positionH relativeFrom="column">
                  <wp:posOffset>381000</wp:posOffset>
                </wp:positionH>
                <wp:positionV relativeFrom="paragraph">
                  <wp:posOffset>215900</wp:posOffset>
                </wp:positionV>
                <wp:extent cx="8782050" cy="2609850"/>
                <wp:effectExtent l="0" t="0" r="0" b="0"/>
                <wp:wrapNone/>
                <wp:docPr id="43" name="Rounded Rectangle 43"/>
                <wp:cNvGraphicFramePr/>
                <a:graphic xmlns:a="http://schemas.openxmlformats.org/drawingml/2006/main">
                  <a:graphicData uri="http://schemas.microsoft.com/office/word/2010/wordprocessingShape">
                    <wps:wsp>
                      <wps:cNvSpPr/>
                      <wps:spPr>
                        <a:xfrm>
                          <a:off x="0" y="0"/>
                          <a:ext cx="8782050" cy="2609850"/>
                        </a:xfrm>
                        <a:prstGeom prst="roundRect">
                          <a:avLst>
                            <a:gd name="adj" fmla="val 1242"/>
                          </a:avLst>
                        </a:prstGeom>
                        <a:solidFill>
                          <a:srgbClr val="152A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3" o:spid="_x0000_s1026" style="position:absolute;margin-left:30pt;margin-top:17pt;width:691.5pt;height:205.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" fillcolor="#152a3c" stroked="f" strokeweight="2pt"/>
            </w:pict>
          </mc:Fallback>
        </mc:AlternateContent>
      </w:r>
    </w:p>
    <w:p w:rsidR="0006447B" w:rsidRPr="00C32EE0" w:rsidRDefault="0006447B" w:rsidP="0006447B">
      <w:pPr>
        <w:pBdr>
          <w:bottom w:val="single" w:sz="4" w:space="1" w:color="FFFFFF" w:themeColor="background1"/>
        </w:pBdr>
        <w:ind w:left="426" w:firstLine="708"/>
        <w:rPr>
          <w:rFonts w:cs="Arial"/>
          <w:b/>
          <w:color w:val="FFFFFF" w:themeColor="background1"/>
          <w:sz w:val="50"/>
          <w:szCs w:val="24"/>
        </w:rPr>
      </w:pPr>
      <w:r w:rsidRPr="00C32EE0">
        <w:rPr>
          <w:rFonts w:cs="Arial"/>
          <w:b/>
          <w:noProof/>
          <w:color w:val="000000"/>
          <w:sz w:val="32"/>
          <w:szCs w:val="24"/>
          <w:lang w:eastAsia="en-GB"/>
        </w:rPr>
        <w:drawing>
          <wp:anchor distT="0" distB="0" distL="114300" distR="114300" simplePos="0" relativeHeight="251687936" behindDoc="1" locked="0" layoutInCell="1" allowOverlap="1" wp14:anchorId="72DC0CD6" wp14:editId="7EE5743C">
            <wp:simplePos x="0" y="0"/>
            <wp:positionH relativeFrom="column">
              <wp:posOffset>-402590</wp:posOffset>
            </wp:positionH>
            <wp:positionV relativeFrom="paragraph">
              <wp:posOffset>438785</wp:posOffset>
            </wp:positionV>
            <wp:extent cx="3701415" cy="525780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_new.png"/>
                    <pic:cNvPicPr/>
                  </pic:nvPicPr>
                  <pic:blipFill>
                    <a:blip r:embed="rId10" cstate="print">
                      <a:duotone>
                        <a:schemeClr val="accent1">
                          <a:shade val="45000"/>
                          <a:satMod val="135000"/>
                        </a:schemeClr>
                        <a:prstClr val="white"/>
                      </a:duotone>
                      <a:extLst>
                        <a:ext uri="{BEBA8EAE-BF5A-486C-A8C5-ECC9F3942E4B}">
                          <a14:imgProps xmlns:a14="http://schemas.microsoft.com/office/drawing/2010/main">
                            <a14:imgLayer r:embed="rId11">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3701415" cy="5257800"/>
                    </a:xfrm>
                    <a:prstGeom prst="rect">
                      <a:avLst/>
                    </a:prstGeom>
                  </pic:spPr>
                </pic:pic>
              </a:graphicData>
            </a:graphic>
            <wp14:sizeRelH relativeFrom="page">
              <wp14:pctWidth>0</wp14:pctWidth>
            </wp14:sizeRelH>
            <wp14:sizeRelV relativeFrom="page">
              <wp14:pctHeight>0</wp14:pctHeight>
            </wp14:sizeRelV>
          </wp:anchor>
        </w:drawing>
      </w:r>
      <w:r w:rsidR="00EB0DDB">
        <w:rPr>
          <w:rFonts w:cs="Arial"/>
          <w:b/>
          <w:color w:val="FFFFFF" w:themeColor="background1"/>
          <w:sz w:val="50"/>
          <w:szCs w:val="24"/>
        </w:rPr>
        <w:t>Po</w:t>
      </w:r>
      <w:r w:rsidR="00EB0DDB" w:rsidRPr="00EB0DDB">
        <w:rPr>
          <w:rFonts w:cs="Arial"/>
          <w:b/>
          <w:color w:val="FFFFFF" w:themeColor="background1"/>
          <w:sz w:val="50"/>
          <w:szCs w:val="24"/>
        </w:rPr>
        <w:t>licy and Procedure</w:t>
      </w:r>
    </w:p>
    <w:p w:rsidR="0006447B" w:rsidRPr="00EB0DDB" w:rsidRDefault="0006447B" w:rsidP="0006447B">
      <w:pPr>
        <w:ind w:left="426" w:firstLine="708"/>
        <w:rPr>
          <w:rFonts w:cs="Arial"/>
          <w:b/>
          <w:color w:val="FFFFFF" w:themeColor="background1"/>
          <w:szCs w:val="24"/>
        </w:rPr>
      </w:pPr>
    </w:p>
    <w:p w:rsidR="0006447B" w:rsidRPr="003A65DD" w:rsidRDefault="00EB0DDB" w:rsidP="00EB0DDB">
      <w:pPr>
        <w:ind w:firstLine="1134"/>
        <w:rPr>
          <w:rFonts w:cs="Arial"/>
          <w:b/>
          <w:color w:val="FFFFFF" w:themeColor="background1"/>
          <w:sz w:val="42"/>
          <w:szCs w:val="24"/>
        </w:rPr>
      </w:pPr>
      <w:r w:rsidRPr="003A65DD">
        <w:rPr>
          <w:rFonts w:cs="Arial"/>
          <w:b/>
          <w:color w:val="FFFFFF" w:themeColor="background1"/>
          <w:sz w:val="54"/>
          <w:szCs w:val="24"/>
        </w:rPr>
        <w:t>Dignity at Work</w:t>
      </w:r>
    </w:p>
    <w:p w:rsidR="0006447B" w:rsidRPr="00C32EE0" w:rsidRDefault="0006447B" w:rsidP="0006447B">
      <w:pPr>
        <w:rPr>
          <w:rFonts w:cs="Arial"/>
          <w:b/>
          <w:color w:val="3273AE"/>
          <w:szCs w:val="24"/>
        </w:rPr>
      </w:pPr>
    </w:p>
    <w:p w:rsidR="00EB0DDB" w:rsidRDefault="00EB0DDB" w:rsidP="0006447B">
      <w:pPr>
        <w:ind w:firstLine="426"/>
        <w:rPr>
          <w:rFonts w:cs="Arial"/>
          <w:b/>
          <w:color w:val="152A3C"/>
          <w:sz w:val="38"/>
          <w:szCs w:val="24"/>
        </w:rPr>
      </w:pPr>
    </w:p>
    <w:p w:rsidR="0006447B" w:rsidRPr="00C32EE0" w:rsidRDefault="00270CF1" w:rsidP="0006447B">
      <w:pPr>
        <w:ind w:firstLine="426"/>
        <w:rPr>
          <w:rFonts w:cs="Arial"/>
          <w:b/>
          <w:color w:val="152A3C"/>
          <w:sz w:val="38"/>
          <w:szCs w:val="24"/>
        </w:rPr>
      </w:pPr>
      <w:r w:rsidRPr="00B86492">
        <w:rPr>
          <w:rFonts w:cs="Arial"/>
          <w:b/>
          <w:color w:val="152A3C"/>
          <w:sz w:val="38"/>
          <w:szCs w:val="24"/>
        </w:rPr>
        <w:t>November</w:t>
      </w:r>
      <w:r w:rsidR="00EB0DDB" w:rsidRPr="00B86492">
        <w:rPr>
          <w:rFonts w:cs="Arial"/>
          <w:b/>
          <w:color w:val="152A3C"/>
          <w:sz w:val="38"/>
          <w:szCs w:val="24"/>
        </w:rPr>
        <w:t xml:space="preserve"> 2017</w:t>
      </w:r>
    </w:p>
    <w:p w:rsidR="0006447B" w:rsidRPr="00C32EE0" w:rsidRDefault="0006447B" w:rsidP="0006447B">
      <w:pPr>
        <w:rPr>
          <w:rFonts w:cs="Arial"/>
          <w:b/>
          <w:color w:val="3273AE"/>
          <w:szCs w:val="24"/>
        </w:rPr>
      </w:pPr>
    </w:p>
    <w:p w:rsidR="0006447B" w:rsidRPr="00C32EE0" w:rsidRDefault="0006447B" w:rsidP="0006447B">
      <w:pPr>
        <w:rPr>
          <w:rFonts w:cs="Arial"/>
          <w:b/>
          <w:color w:val="3273AE"/>
          <w:szCs w:val="24"/>
        </w:rPr>
      </w:pPr>
    </w:p>
    <w:p w:rsidR="0006447B" w:rsidRPr="00C32EE0" w:rsidRDefault="0006447B" w:rsidP="0006447B">
      <w:pPr>
        <w:rPr>
          <w:rFonts w:cs="Arial"/>
          <w:b/>
          <w:color w:val="152A3C"/>
          <w:sz w:val="30"/>
          <w:szCs w:val="24"/>
        </w:rPr>
      </w:pPr>
    </w:p>
    <w:p w:rsidR="0006447B" w:rsidRPr="00C32EE0" w:rsidRDefault="0006447B" w:rsidP="0006447B">
      <w:pPr>
        <w:rPr>
          <w:rFonts w:cs="Arial"/>
          <w:b/>
          <w:color w:val="152A3C"/>
          <w:sz w:val="30"/>
          <w:szCs w:val="24"/>
        </w:rPr>
      </w:pPr>
    </w:p>
    <w:p w:rsidR="0006447B" w:rsidRDefault="0006447B" w:rsidP="0006447B">
      <w:pPr>
        <w:ind w:right="-472" w:hanging="284"/>
        <w:jc w:val="right"/>
        <w:rPr>
          <w:rFonts w:cs="Arial"/>
          <w:b/>
          <w:color w:val="152A3C"/>
          <w:sz w:val="30"/>
          <w:szCs w:val="24"/>
        </w:rPr>
      </w:pPr>
    </w:p>
    <w:p w:rsidR="003A65DD" w:rsidRDefault="003A65DD" w:rsidP="0006447B">
      <w:pPr>
        <w:ind w:right="-472" w:hanging="284"/>
        <w:jc w:val="right"/>
        <w:rPr>
          <w:rFonts w:cs="Arial"/>
          <w:b/>
          <w:color w:val="152A3C"/>
          <w:sz w:val="30"/>
          <w:szCs w:val="24"/>
        </w:rPr>
      </w:pPr>
    </w:p>
    <w:p w:rsidR="0006447B" w:rsidRPr="003A65DD" w:rsidRDefault="0006447B" w:rsidP="0006447B">
      <w:pPr>
        <w:ind w:right="-472" w:hanging="284"/>
        <w:jc w:val="right"/>
        <w:rPr>
          <w:rFonts w:cs="Arial"/>
          <w:color w:val="152A3C"/>
          <w:sz w:val="56"/>
          <w:szCs w:val="24"/>
        </w:rPr>
      </w:pPr>
      <w:r w:rsidRPr="003A65DD">
        <w:rPr>
          <w:rFonts w:cs="Arial"/>
          <w:color w:val="152A3C"/>
          <w:sz w:val="38"/>
          <w:szCs w:val="24"/>
        </w:rPr>
        <w:t>www.ceri.ceredigion.gov.uk</w:t>
      </w:r>
      <w:r w:rsidRPr="003A65DD">
        <w:rPr>
          <w:rFonts w:cs="Arial"/>
          <w:color w:val="152A3C"/>
          <w:sz w:val="64"/>
          <w:szCs w:val="24"/>
        </w:rPr>
        <w:t xml:space="preserve"> </w:t>
      </w:r>
      <w:r w:rsidRPr="003A65DD">
        <w:rPr>
          <w:rFonts w:cs="Arial"/>
          <w:color w:val="152A3C"/>
          <w:sz w:val="56"/>
          <w:szCs w:val="24"/>
        </w:rPr>
        <w:br w:type="page"/>
      </w: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3A65DD" w:rsidRDefault="003A65DD" w:rsidP="0006447B">
      <w:pPr>
        <w:pBdr>
          <w:bottom w:val="single" w:sz="4" w:space="1" w:color="auto"/>
        </w:pBdr>
        <w:ind w:right="-472" w:hanging="284"/>
        <w:rPr>
          <w:b/>
        </w:rPr>
      </w:pPr>
    </w:p>
    <w:p w:rsidR="003A65DD" w:rsidRDefault="003A65DD" w:rsidP="0006447B">
      <w:pPr>
        <w:pBdr>
          <w:bottom w:val="single" w:sz="4" w:space="1" w:color="auto"/>
        </w:pBdr>
        <w:ind w:right="-472" w:hanging="284"/>
        <w:rPr>
          <w:b/>
        </w:rPr>
      </w:pPr>
    </w:p>
    <w:p w:rsidR="003A65DD" w:rsidRDefault="003A65DD" w:rsidP="0006447B">
      <w:pPr>
        <w:pBdr>
          <w:bottom w:val="single" w:sz="4" w:space="1" w:color="auto"/>
        </w:pBdr>
        <w:ind w:right="-472" w:hanging="284"/>
        <w:rPr>
          <w:b/>
        </w:rPr>
      </w:pPr>
    </w:p>
    <w:p w:rsidR="0006447B" w:rsidRPr="0006447B" w:rsidRDefault="0006447B" w:rsidP="0006447B">
      <w:pPr>
        <w:pBdr>
          <w:bottom w:val="single" w:sz="4" w:space="1" w:color="auto"/>
        </w:pBdr>
        <w:ind w:right="-472" w:hanging="284"/>
        <w:rPr>
          <w:rFonts w:cs="Arial"/>
          <w:b/>
          <w:color w:val="152A3C"/>
          <w:sz w:val="56"/>
          <w:szCs w:val="24"/>
        </w:rPr>
      </w:pPr>
      <w:r w:rsidRPr="0006447B">
        <w:rPr>
          <w:b/>
        </w:rPr>
        <w:t>Version Control</w:t>
      </w:r>
    </w:p>
    <w:tbl>
      <w:tblPr>
        <w:tblStyle w:val="Clint"/>
        <w:tblW w:w="0" w:type="auto"/>
        <w:tblLook w:val="04A0" w:firstRow="1" w:lastRow="0" w:firstColumn="1" w:lastColumn="0" w:noHBand="0" w:noVBand="1"/>
      </w:tblPr>
      <w:tblGrid>
        <w:gridCol w:w="1101"/>
        <w:gridCol w:w="2268"/>
        <w:gridCol w:w="1842"/>
        <w:gridCol w:w="4031"/>
      </w:tblGrid>
      <w:tr w:rsidR="0006447B" w:rsidTr="00EB16A7">
        <w:trPr>
          <w:cnfStyle w:val="100000000000" w:firstRow="1" w:lastRow="0" w:firstColumn="0" w:lastColumn="0" w:oddVBand="0" w:evenVBand="0" w:oddHBand="0" w:evenHBand="0" w:firstRowFirstColumn="0" w:firstRowLastColumn="0" w:lastRowFirstColumn="0" w:lastRowLastColumn="0"/>
        </w:trPr>
        <w:tc>
          <w:tcPr>
            <w:tcW w:w="1101" w:type="dxa"/>
          </w:tcPr>
          <w:p w:rsidR="0006447B" w:rsidRDefault="0006447B" w:rsidP="00EB16A7">
            <w:r>
              <w:t>Version</w:t>
            </w:r>
          </w:p>
        </w:tc>
        <w:tc>
          <w:tcPr>
            <w:tcW w:w="2268" w:type="dxa"/>
          </w:tcPr>
          <w:p w:rsidR="0006447B" w:rsidRDefault="0006447B" w:rsidP="00EB16A7">
            <w:r>
              <w:t>Date</w:t>
            </w:r>
          </w:p>
        </w:tc>
        <w:tc>
          <w:tcPr>
            <w:tcW w:w="1842" w:type="dxa"/>
          </w:tcPr>
          <w:p w:rsidR="0006447B" w:rsidRDefault="0006447B" w:rsidP="00EB16A7">
            <w:r>
              <w:t>Author</w:t>
            </w:r>
          </w:p>
        </w:tc>
        <w:tc>
          <w:tcPr>
            <w:tcW w:w="4031" w:type="dxa"/>
          </w:tcPr>
          <w:p w:rsidR="0006447B" w:rsidRDefault="0006447B" w:rsidP="00EB16A7">
            <w:r>
              <w:t>Comment</w:t>
            </w:r>
          </w:p>
        </w:tc>
      </w:tr>
      <w:tr w:rsidR="0006447B" w:rsidTr="00EB16A7">
        <w:tc>
          <w:tcPr>
            <w:tcW w:w="1101" w:type="dxa"/>
          </w:tcPr>
          <w:p w:rsidR="0006447B" w:rsidRDefault="0006447B" w:rsidP="00EB16A7">
            <w:r>
              <w:t>1.0</w:t>
            </w:r>
          </w:p>
        </w:tc>
        <w:tc>
          <w:tcPr>
            <w:tcW w:w="2268" w:type="dxa"/>
          </w:tcPr>
          <w:p w:rsidR="0006447B" w:rsidRDefault="00B86492" w:rsidP="00EB16A7">
            <w:r>
              <w:t>November</w:t>
            </w:r>
            <w:r w:rsidR="003A65DD">
              <w:t xml:space="preserve"> 2017</w:t>
            </w:r>
          </w:p>
        </w:tc>
        <w:tc>
          <w:tcPr>
            <w:tcW w:w="1842" w:type="dxa"/>
          </w:tcPr>
          <w:p w:rsidR="0006447B" w:rsidRDefault="009D4836" w:rsidP="00EB16A7">
            <w:r>
              <w:t>CL</w:t>
            </w:r>
          </w:p>
        </w:tc>
        <w:tc>
          <w:tcPr>
            <w:tcW w:w="4031" w:type="dxa"/>
          </w:tcPr>
          <w:p w:rsidR="0006447B" w:rsidRDefault="00665C05" w:rsidP="00EB16A7">
            <w:r>
              <w:t>New Policy</w:t>
            </w:r>
          </w:p>
        </w:tc>
      </w:tr>
    </w:tbl>
    <w:p w:rsidR="0006447B" w:rsidRDefault="0006447B" w:rsidP="0006447B"/>
    <w:p w:rsidR="0006447B" w:rsidRDefault="0006447B" w:rsidP="0006447B"/>
    <w:sdt>
      <w:sdtPr>
        <w:rPr>
          <w:rFonts w:ascii="Arial" w:eastAsiaTheme="minorHAnsi" w:hAnsi="Arial" w:cstheme="minorBidi"/>
          <w:b w:val="0"/>
          <w:bCs w:val="0"/>
          <w:color w:val="auto"/>
          <w:sz w:val="22"/>
          <w:szCs w:val="22"/>
          <w:lang w:val="en-GB" w:eastAsia="en-US"/>
        </w:rPr>
        <w:id w:val="-1368908073"/>
        <w:docPartObj>
          <w:docPartGallery w:val="Table of Contents"/>
          <w:docPartUnique/>
        </w:docPartObj>
      </w:sdtPr>
      <w:sdtEndPr>
        <w:rPr>
          <w:noProof/>
          <w:sz w:val="24"/>
        </w:rPr>
      </w:sdtEndPr>
      <w:sdtContent>
        <w:p w:rsidR="00A3566B" w:rsidRPr="00A3566B" w:rsidRDefault="00A3566B" w:rsidP="00603016">
          <w:pPr>
            <w:pStyle w:val="TOCHeading"/>
            <w:rPr>
              <w:rStyle w:val="Heading1Char"/>
            </w:rPr>
          </w:pPr>
          <w:r w:rsidRPr="00A3566B">
            <w:rPr>
              <w:rStyle w:val="Heading1Char"/>
            </w:rPr>
            <w:t>Contents</w:t>
          </w:r>
        </w:p>
        <w:p w:rsidR="00335F1B" w:rsidRDefault="00A3566B">
          <w:pPr>
            <w:pStyle w:val="TOC1"/>
            <w:rPr>
              <w:rFonts w:asciiTheme="minorHAnsi" w:eastAsiaTheme="minorEastAsia" w:hAnsiTheme="minorHAnsi"/>
              <w:noProof/>
              <w:color w:val="auto"/>
              <w:sz w:val="22"/>
              <w:lang w:eastAsia="en-GB"/>
            </w:rPr>
          </w:pPr>
          <w:r>
            <w:fldChar w:fldCharType="begin"/>
          </w:r>
          <w:r>
            <w:instrText xml:space="preserve"> TOC \o "1-3" \h \z \u </w:instrText>
          </w:r>
          <w:r>
            <w:fldChar w:fldCharType="separate"/>
          </w:r>
          <w:hyperlink w:anchor="_Toc501724294" w:history="1">
            <w:r w:rsidR="00335F1B" w:rsidRPr="006A4D15">
              <w:rPr>
                <w:rStyle w:val="Hyperlink"/>
                <w:noProof/>
              </w:rPr>
              <w:t>Policy</w:t>
            </w:r>
            <w:r w:rsidR="00335F1B">
              <w:rPr>
                <w:noProof/>
                <w:webHidden/>
              </w:rPr>
              <w:tab/>
            </w:r>
            <w:r w:rsidR="00335F1B">
              <w:rPr>
                <w:noProof/>
                <w:webHidden/>
              </w:rPr>
              <w:fldChar w:fldCharType="begin"/>
            </w:r>
            <w:r w:rsidR="00335F1B">
              <w:rPr>
                <w:noProof/>
                <w:webHidden/>
              </w:rPr>
              <w:instrText xml:space="preserve"> PAGEREF _Toc501724294 \h </w:instrText>
            </w:r>
            <w:r w:rsidR="00335F1B">
              <w:rPr>
                <w:noProof/>
                <w:webHidden/>
              </w:rPr>
            </w:r>
            <w:r w:rsidR="00335F1B">
              <w:rPr>
                <w:noProof/>
                <w:webHidden/>
              </w:rPr>
              <w:fldChar w:fldCharType="separate"/>
            </w:r>
            <w:r w:rsidR="00335F1B">
              <w:rPr>
                <w:noProof/>
                <w:webHidden/>
              </w:rPr>
              <w:t>4</w:t>
            </w:r>
            <w:r w:rsidR="00335F1B">
              <w:rPr>
                <w:noProof/>
                <w:webHidden/>
              </w:rPr>
              <w:fldChar w:fldCharType="end"/>
            </w:r>
          </w:hyperlink>
        </w:p>
        <w:p w:rsidR="00335F1B" w:rsidRDefault="00335F1B">
          <w:pPr>
            <w:pStyle w:val="TOC2"/>
            <w:rPr>
              <w:rFonts w:asciiTheme="minorHAnsi" w:eastAsiaTheme="minorEastAsia" w:hAnsiTheme="minorHAnsi"/>
              <w:noProof/>
              <w:sz w:val="22"/>
              <w:lang w:eastAsia="en-GB"/>
            </w:rPr>
          </w:pPr>
          <w:hyperlink w:anchor="_Toc501724295" w:history="1">
            <w:r w:rsidRPr="006A4D15">
              <w:rPr>
                <w:rStyle w:val="Hyperlink"/>
                <w:noProof/>
              </w:rPr>
              <w:t>1.</w:t>
            </w:r>
            <w:r>
              <w:rPr>
                <w:rFonts w:asciiTheme="minorHAnsi" w:eastAsiaTheme="minorEastAsia" w:hAnsiTheme="minorHAnsi"/>
                <w:noProof/>
                <w:sz w:val="22"/>
                <w:lang w:eastAsia="en-GB"/>
              </w:rPr>
              <w:tab/>
            </w:r>
            <w:r w:rsidRPr="006A4D15">
              <w:rPr>
                <w:rStyle w:val="Hyperlink"/>
                <w:noProof/>
              </w:rPr>
              <w:t>Policy Statement</w:t>
            </w:r>
            <w:r>
              <w:rPr>
                <w:noProof/>
                <w:webHidden/>
              </w:rPr>
              <w:tab/>
            </w:r>
            <w:r>
              <w:rPr>
                <w:noProof/>
                <w:webHidden/>
              </w:rPr>
              <w:fldChar w:fldCharType="begin"/>
            </w:r>
            <w:r>
              <w:rPr>
                <w:noProof/>
                <w:webHidden/>
              </w:rPr>
              <w:instrText xml:space="preserve"> PAGEREF _Toc501724295 \h </w:instrText>
            </w:r>
            <w:r>
              <w:rPr>
                <w:noProof/>
                <w:webHidden/>
              </w:rPr>
            </w:r>
            <w:r>
              <w:rPr>
                <w:noProof/>
                <w:webHidden/>
              </w:rPr>
              <w:fldChar w:fldCharType="separate"/>
            </w:r>
            <w:r>
              <w:rPr>
                <w:noProof/>
                <w:webHidden/>
              </w:rPr>
              <w:t>4</w:t>
            </w:r>
            <w:r>
              <w:rPr>
                <w:noProof/>
                <w:webHidden/>
              </w:rPr>
              <w:fldChar w:fldCharType="end"/>
            </w:r>
          </w:hyperlink>
        </w:p>
        <w:p w:rsidR="00335F1B" w:rsidRDefault="00335F1B">
          <w:pPr>
            <w:pStyle w:val="TOC2"/>
            <w:rPr>
              <w:rFonts w:asciiTheme="minorHAnsi" w:eastAsiaTheme="minorEastAsia" w:hAnsiTheme="minorHAnsi"/>
              <w:noProof/>
              <w:sz w:val="22"/>
              <w:lang w:eastAsia="en-GB"/>
            </w:rPr>
          </w:pPr>
          <w:hyperlink w:anchor="_Toc501724296" w:history="1">
            <w:r w:rsidRPr="006A4D15">
              <w:rPr>
                <w:rStyle w:val="Hyperlink"/>
                <w:noProof/>
              </w:rPr>
              <w:t>2.</w:t>
            </w:r>
            <w:r>
              <w:rPr>
                <w:rFonts w:asciiTheme="minorHAnsi" w:eastAsiaTheme="minorEastAsia" w:hAnsiTheme="minorHAnsi"/>
                <w:noProof/>
                <w:sz w:val="22"/>
                <w:lang w:eastAsia="en-GB"/>
              </w:rPr>
              <w:tab/>
            </w:r>
            <w:r w:rsidRPr="006A4D15">
              <w:rPr>
                <w:rStyle w:val="Hyperlink"/>
                <w:noProof/>
              </w:rPr>
              <w:t>Scope</w:t>
            </w:r>
            <w:r>
              <w:rPr>
                <w:noProof/>
                <w:webHidden/>
              </w:rPr>
              <w:tab/>
            </w:r>
            <w:r>
              <w:rPr>
                <w:noProof/>
                <w:webHidden/>
              </w:rPr>
              <w:fldChar w:fldCharType="begin"/>
            </w:r>
            <w:r>
              <w:rPr>
                <w:noProof/>
                <w:webHidden/>
              </w:rPr>
              <w:instrText xml:space="preserve"> PAGEREF _Toc501724296 \h </w:instrText>
            </w:r>
            <w:r>
              <w:rPr>
                <w:noProof/>
                <w:webHidden/>
              </w:rPr>
            </w:r>
            <w:r>
              <w:rPr>
                <w:noProof/>
                <w:webHidden/>
              </w:rPr>
              <w:fldChar w:fldCharType="separate"/>
            </w:r>
            <w:r>
              <w:rPr>
                <w:noProof/>
                <w:webHidden/>
              </w:rPr>
              <w:t>4</w:t>
            </w:r>
            <w:r>
              <w:rPr>
                <w:noProof/>
                <w:webHidden/>
              </w:rPr>
              <w:fldChar w:fldCharType="end"/>
            </w:r>
          </w:hyperlink>
        </w:p>
        <w:p w:rsidR="00335F1B" w:rsidRDefault="00335F1B">
          <w:pPr>
            <w:pStyle w:val="TOC2"/>
            <w:rPr>
              <w:rFonts w:asciiTheme="minorHAnsi" w:eastAsiaTheme="minorEastAsia" w:hAnsiTheme="minorHAnsi"/>
              <w:noProof/>
              <w:sz w:val="22"/>
              <w:lang w:eastAsia="en-GB"/>
            </w:rPr>
          </w:pPr>
          <w:hyperlink w:anchor="_Toc501724297" w:history="1">
            <w:r w:rsidRPr="006A4D15">
              <w:rPr>
                <w:rStyle w:val="Hyperlink"/>
                <w:noProof/>
              </w:rPr>
              <w:t>3.</w:t>
            </w:r>
            <w:r>
              <w:rPr>
                <w:rFonts w:asciiTheme="minorHAnsi" w:eastAsiaTheme="minorEastAsia" w:hAnsiTheme="minorHAnsi"/>
                <w:noProof/>
                <w:sz w:val="22"/>
                <w:lang w:eastAsia="en-GB"/>
              </w:rPr>
              <w:tab/>
            </w:r>
            <w:r w:rsidRPr="006A4D15">
              <w:rPr>
                <w:rStyle w:val="Hyperlink"/>
                <w:noProof/>
              </w:rPr>
              <w:t>Principles</w:t>
            </w:r>
            <w:r>
              <w:rPr>
                <w:noProof/>
                <w:webHidden/>
              </w:rPr>
              <w:tab/>
            </w:r>
            <w:r>
              <w:rPr>
                <w:noProof/>
                <w:webHidden/>
              </w:rPr>
              <w:fldChar w:fldCharType="begin"/>
            </w:r>
            <w:r>
              <w:rPr>
                <w:noProof/>
                <w:webHidden/>
              </w:rPr>
              <w:instrText xml:space="preserve"> PAGEREF _Toc501724297 \h </w:instrText>
            </w:r>
            <w:r>
              <w:rPr>
                <w:noProof/>
                <w:webHidden/>
              </w:rPr>
            </w:r>
            <w:r>
              <w:rPr>
                <w:noProof/>
                <w:webHidden/>
              </w:rPr>
              <w:fldChar w:fldCharType="separate"/>
            </w:r>
            <w:r>
              <w:rPr>
                <w:noProof/>
                <w:webHidden/>
              </w:rPr>
              <w:t>4</w:t>
            </w:r>
            <w:r>
              <w:rPr>
                <w:noProof/>
                <w:webHidden/>
              </w:rPr>
              <w:fldChar w:fldCharType="end"/>
            </w:r>
          </w:hyperlink>
        </w:p>
        <w:p w:rsidR="00335F1B" w:rsidRDefault="00335F1B">
          <w:pPr>
            <w:pStyle w:val="TOC2"/>
            <w:rPr>
              <w:rFonts w:asciiTheme="minorHAnsi" w:eastAsiaTheme="minorEastAsia" w:hAnsiTheme="minorHAnsi"/>
              <w:noProof/>
              <w:sz w:val="22"/>
              <w:lang w:eastAsia="en-GB"/>
            </w:rPr>
          </w:pPr>
          <w:hyperlink w:anchor="_Toc501724298" w:history="1">
            <w:r w:rsidRPr="006A4D15">
              <w:rPr>
                <w:rStyle w:val="Hyperlink"/>
                <w:noProof/>
              </w:rPr>
              <w:t>4.</w:t>
            </w:r>
            <w:r>
              <w:rPr>
                <w:rFonts w:asciiTheme="minorHAnsi" w:eastAsiaTheme="minorEastAsia" w:hAnsiTheme="minorHAnsi"/>
                <w:noProof/>
                <w:sz w:val="22"/>
                <w:lang w:eastAsia="en-GB"/>
              </w:rPr>
              <w:tab/>
            </w:r>
            <w:r w:rsidRPr="006A4D15">
              <w:rPr>
                <w:rStyle w:val="Hyperlink"/>
                <w:noProof/>
              </w:rPr>
              <w:t>Definitions</w:t>
            </w:r>
            <w:r>
              <w:rPr>
                <w:noProof/>
                <w:webHidden/>
              </w:rPr>
              <w:tab/>
            </w:r>
            <w:r>
              <w:rPr>
                <w:noProof/>
                <w:webHidden/>
              </w:rPr>
              <w:fldChar w:fldCharType="begin"/>
            </w:r>
            <w:r>
              <w:rPr>
                <w:noProof/>
                <w:webHidden/>
              </w:rPr>
              <w:instrText xml:space="preserve"> PAGEREF _Toc501724298 \h </w:instrText>
            </w:r>
            <w:r>
              <w:rPr>
                <w:noProof/>
                <w:webHidden/>
              </w:rPr>
            </w:r>
            <w:r>
              <w:rPr>
                <w:noProof/>
                <w:webHidden/>
              </w:rPr>
              <w:fldChar w:fldCharType="separate"/>
            </w:r>
            <w:r>
              <w:rPr>
                <w:noProof/>
                <w:webHidden/>
              </w:rPr>
              <w:t>5</w:t>
            </w:r>
            <w:r>
              <w:rPr>
                <w:noProof/>
                <w:webHidden/>
              </w:rPr>
              <w:fldChar w:fldCharType="end"/>
            </w:r>
          </w:hyperlink>
        </w:p>
        <w:p w:rsidR="00335F1B" w:rsidRDefault="00335F1B">
          <w:pPr>
            <w:pStyle w:val="TOC3"/>
            <w:tabs>
              <w:tab w:val="left" w:pos="2127"/>
            </w:tabs>
            <w:rPr>
              <w:rFonts w:asciiTheme="minorHAnsi" w:eastAsiaTheme="minorEastAsia" w:hAnsiTheme="minorHAnsi"/>
              <w:noProof/>
              <w:sz w:val="22"/>
              <w:lang w:eastAsia="en-GB"/>
            </w:rPr>
          </w:pPr>
          <w:hyperlink w:anchor="_Toc501724299" w:history="1">
            <w:r w:rsidRPr="006A4D15">
              <w:rPr>
                <w:rStyle w:val="Hyperlink"/>
                <w:noProof/>
              </w:rPr>
              <w:t>4.1</w:t>
            </w:r>
            <w:r>
              <w:rPr>
                <w:rFonts w:asciiTheme="minorHAnsi" w:eastAsiaTheme="minorEastAsia" w:hAnsiTheme="minorHAnsi"/>
                <w:noProof/>
                <w:sz w:val="22"/>
                <w:lang w:eastAsia="en-GB"/>
              </w:rPr>
              <w:tab/>
            </w:r>
            <w:r w:rsidRPr="006A4D15">
              <w:rPr>
                <w:rStyle w:val="Hyperlink"/>
                <w:noProof/>
              </w:rPr>
              <w:t>Harassment</w:t>
            </w:r>
            <w:r>
              <w:rPr>
                <w:noProof/>
                <w:webHidden/>
              </w:rPr>
              <w:tab/>
            </w:r>
            <w:r>
              <w:rPr>
                <w:noProof/>
                <w:webHidden/>
              </w:rPr>
              <w:fldChar w:fldCharType="begin"/>
            </w:r>
            <w:r>
              <w:rPr>
                <w:noProof/>
                <w:webHidden/>
              </w:rPr>
              <w:instrText xml:space="preserve"> PAGEREF _Toc501724299 \h </w:instrText>
            </w:r>
            <w:r>
              <w:rPr>
                <w:noProof/>
                <w:webHidden/>
              </w:rPr>
            </w:r>
            <w:r>
              <w:rPr>
                <w:noProof/>
                <w:webHidden/>
              </w:rPr>
              <w:fldChar w:fldCharType="separate"/>
            </w:r>
            <w:r>
              <w:rPr>
                <w:noProof/>
                <w:webHidden/>
              </w:rPr>
              <w:t>5</w:t>
            </w:r>
            <w:r>
              <w:rPr>
                <w:noProof/>
                <w:webHidden/>
              </w:rPr>
              <w:fldChar w:fldCharType="end"/>
            </w:r>
          </w:hyperlink>
        </w:p>
        <w:p w:rsidR="00335F1B" w:rsidRDefault="00335F1B">
          <w:pPr>
            <w:pStyle w:val="TOC3"/>
            <w:tabs>
              <w:tab w:val="left" w:pos="2127"/>
            </w:tabs>
            <w:rPr>
              <w:rFonts w:asciiTheme="minorHAnsi" w:eastAsiaTheme="minorEastAsia" w:hAnsiTheme="minorHAnsi"/>
              <w:noProof/>
              <w:sz w:val="22"/>
              <w:lang w:eastAsia="en-GB"/>
            </w:rPr>
          </w:pPr>
          <w:hyperlink w:anchor="_Toc501724300" w:history="1">
            <w:r w:rsidRPr="006A4D15">
              <w:rPr>
                <w:rStyle w:val="Hyperlink"/>
                <w:noProof/>
              </w:rPr>
              <w:t xml:space="preserve">4.2 </w:t>
            </w:r>
            <w:r>
              <w:rPr>
                <w:rFonts w:asciiTheme="minorHAnsi" w:eastAsiaTheme="minorEastAsia" w:hAnsiTheme="minorHAnsi"/>
                <w:noProof/>
                <w:sz w:val="22"/>
                <w:lang w:eastAsia="en-GB"/>
              </w:rPr>
              <w:tab/>
            </w:r>
            <w:r w:rsidRPr="006A4D15">
              <w:rPr>
                <w:rStyle w:val="Hyperlink"/>
                <w:noProof/>
              </w:rPr>
              <w:t>Bullying</w:t>
            </w:r>
            <w:r>
              <w:rPr>
                <w:noProof/>
                <w:webHidden/>
              </w:rPr>
              <w:tab/>
            </w:r>
            <w:r>
              <w:rPr>
                <w:noProof/>
                <w:webHidden/>
              </w:rPr>
              <w:fldChar w:fldCharType="begin"/>
            </w:r>
            <w:r>
              <w:rPr>
                <w:noProof/>
                <w:webHidden/>
              </w:rPr>
              <w:instrText xml:space="preserve"> PAGEREF _Toc501724300 \h </w:instrText>
            </w:r>
            <w:r>
              <w:rPr>
                <w:noProof/>
                <w:webHidden/>
              </w:rPr>
            </w:r>
            <w:r>
              <w:rPr>
                <w:noProof/>
                <w:webHidden/>
              </w:rPr>
              <w:fldChar w:fldCharType="separate"/>
            </w:r>
            <w:r>
              <w:rPr>
                <w:noProof/>
                <w:webHidden/>
              </w:rPr>
              <w:t>5</w:t>
            </w:r>
            <w:r>
              <w:rPr>
                <w:noProof/>
                <w:webHidden/>
              </w:rPr>
              <w:fldChar w:fldCharType="end"/>
            </w:r>
          </w:hyperlink>
        </w:p>
        <w:p w:rsidR="00335F1B" w:rsidRDefault="00335F1B">
          <w:pPr>
            <w:pStyle w:val="TOC2"/>
            <w:rPr>
              <w:rFonts w:asciiTheme="minorHAnsi" w:eastAsiaTheme="minorEastAsia" w:hAnsiTheme="minorHAnsi"/>
              <w:noProof/>
              <w:sz w:val="22"/>
              <w:lang w:eastAsia="en-GB"/>
            </w:rPr>
          </w:pPr>
          <w:hyperlink w:anchor="_Toc501724301" w:history="1">
            <w:r w:rsidRPr="006A4D15">
              <w:rPr>
                <w:rStyle w:val="Hyperlink"/>
                <w:noProof/>
              </w:rPr>
              <w:t>5.</w:t>
            </w:r>
            <w:r>
              <w:rPr>
                <w:rFonts w:asciiTheme="minorHAnsi" w:eastAsiaTheme="minorEastAsia" w:hAnsiTheme="minorHAnsi"/>
                <w:noProof/>
                <w:sz w:val="22"/>
                <w:lang w:eastAsia="en-GB"/>
              </w:rPr>
              <w:tab/>
            </w:r>
            <w:r w:rsidRPr="006A4D15">
              <w:rPr>
                <w:rStyle w:val="Hyperlink"/>
                <w:noProof/>
              </w:rPr>
              <w:t>Roles and Responsibilities</w:t>
            </w:r>
            <w:r>
              <w:rPr>
                <w:noProof/>
                <w:webHidden/>
              </w:rPr>
              <w:tab/>
            </w:r>
            <w:r>
              <w:rPr>
                <w:noProof/>
                <w:webHidden/>
              </w:rPr>
              <w:fldChar w:fldCharType="begin"/>
            </w:r>
            <w:r>
              <w:rPr>
                <w:noProof/>
                <w:webHidden/>
              </w:rPr>
              <w:instrText xml:space="preserve"> PAGEREF _Toc501724301 \h </w:instrText>
            </w:r>
            <w:r>
              <w:rPr>
                <w:noProof/>
                <w:webHidden/>
              </w:rPr>
            </w:r>
            <w:r>
              <w:rPr>
                <w:noProof/>
                <w:webHidden/>
              </w:rPr>
              <w:fldChar w:fldCharType="separate"/>
            </w:r>
            <w:r>
              <w:rPr>
                <w:noProof/>
                <w:webHidden/>
              </w:rPr>
              <w:t>5</w:t>
            </w:r>
            <w:r>
              <w:rPr>
                <w:noProof/>
                <w:webHidden/>
              </w:rPr>
              <w:fldChar w:fldCharType="end"/>
            </w:r>
          </w:hyperlink>
        </w:p>
        <w:p w:rsidR="00335F1B" w:rsidRDefault="00335F1B">
          <w:pPr>
            <w:pStyle w:val="TOC1"/>
            <w:rPr>
              <w:rFonts w:asciiTheme="minorHAnsi" w:eastAsiaTheme="minorEastAsia" w:hAnsiTheme="minorHAnsi"/>
              <w:noProof/>
              <w:color w:val="auto"/>
              <w:sz w:val="22"/>
              <w:lang w:eastAsia="en-GB"/>
            </w:rPr>
          </w:pPr>
          <w:hyperlink w:anchor="_Toc501724302" w:history="1">
            <w:r w:rsidRPr="006A4D15">
              <w:rPr>
                <w:rStyle w:val="Hyperlink"/>
                <w:noProof/>
              </w:rPr>
              <w:t>Procedure</w:t>
            </w:r>
            <w:r>
              <w:rPr>
                <w:noProof/>
                <w:webHidden/>
              </w:rPr>
              <w:tab/>
            </w:r>
            <w:r>
              <w:rPr>
                <w:noProof/>
                <w:webHidden/>
              </w:rPr>
              <w:fldChar w:fldCharType="begin"/>
            </w:r>
            <w:r>
              <w:rPr>
                <w:noProof/>
                <w:webHidden/>
              </w:rPr>
              <w:instrText xml:space="preserve"> PAGEREF _Toc501724302 \h </w:instrText>
            </w:r>
            <w:r>
              <w:rPr>
                <w:noProof/>
                <w:webHidden/>
              </w:rPr>
            </w:r>
            <w:r>
              <w:rPr>
                <w:noProof/>
                <w:webHidden/>
              </w:rPr>
              <w:fldChar w:fldCharType="separate"/>
            </w:r>
            <w:r>
              <w:rPr>
                <w:noProof/>
                <w:webHidden/>
              </w:rPr>
              <w:t>7</w:t>
            </w:r>
            <w:r>
              <w:rPr>
                <w:noProof/>
                <w:webHidden/>
              </w:rPr>
              <w:fldChar w:fldCharType="end"/>
            </w:r>
          </w:hyperlink>
        </w:p>
        <w:p w:rsidR="00335F1B" w:rsidRDefault="00335F1B">
          <w:pPr>
            <w:pStyle w:val="TOC2"/>
            <w:rPr>
              <w:rFonts w:asciiTheme="minorHAnsi" w:eastAsiaTheme="minorEastAsia" w:hAnsiTheme="minorHAnsi"/>
              <w:noProof/>
              <w:sz w:val="22"/>
              <w:lang w:eastAsia="en-GB"/>
            </w:rPr>
          </w:pPr>
          <w:hyperlink w:anchor="_Toc501724303" w:history="1">
            <w:r w:rsidRPr="006A4D15">
              <w:rPr>
                <w:rStyle w:val="Hyperlink"/>
                <w:noProof/>
              </w:rPr>
              <w:t>6.</w:t>
            </w:r>
            <w:r>
              <w:rPr>
                <w:rFonts w:asciiTheme="minorHAnsi" w:eastAsiaTheme="minorEastAsia" w:hAnsiTheme="minorHAnsi"/>
                <w:noProof/>
                <w:sz w:val="22"/>
                <w:lang w:eastAsia="en-GB"/>
              </w:rPr>
              <w:tab/>
            </w:r>
            <w:r w:rsidRPr="006A4D15">
              <w:rPr>
                <w:rStyle w:val="Hyperlink"/>
                <w:noProof/>
              </w:rPr>
              <w:t>Stage One – Informal Stage</w:t>
            </w:r>
            <w:r>
              <w:rPr>
                <w:noProof/>
                <w:webHidden/>
              </w:rPr>
              <w:tab/>
            </w:r>
            <w:r>
              <w:rPr>
                <w:noProof/>
                <w:webHidden/>
              </w:rPr>
              <w:fldChar w:fldCharType="begin"/>
            </w:r>
            <w:r>
              <w:rPr>
                <w:noProof/>
                <w:webHidden/>
              </w:rPr>
              <w:instrText xml:space="preserve"> PAGEREF _Toc501724303 \h </w:instrText>
            </w:r>
            <w:r>
              <w:rPr>
                <w:noProof/>
                <w:webHidden/>
              </w:rPr>
            </w:r>
            <w:r>
              <w:rPr>
                <w:noProof/>
                <w:webHidden/>
              </w:rPr>
              <w:fldChar w:fldCharType="separate"/>
            </w:r>
            <w:r>
              <w:rPr>
                <w:noProof/>
                <w:webHidden/>
              </w:rPr>
              <w:t>7</w:t>
            </w:r>
            <w:r>
              <w:rPr>
                <w:noProof/>
                <w:webHidden/>
              </w:rPr>
              <w:fldChar w:fldCharType="end"/>
            </w:r>
          </w:hyperlink>
        </w:p>
        <w:p w:rsidR="00335F1B" w:rsidRDefault="00335F1B">
          <w:pPr>
            <w:pStyle w:val="TOC2"/>
            <w:rPr>
              <w:rFonts w:asciiTheme="minorHAnsi" w:eastAsiaTheme="minorEastAsia" w:hAnsiTheme="minorHAnsi"/>
              <w:noProof/>
              <w:sz w:val="22"/>
              <w:lang w:eastAsia="en-GB"/>
            </w:rPr>
          </w:pPr>
          <w:hyperlink w:anchor="_Toc501724304" w:history="1">
            <w:r w:rsidRPr="006A4D15">
              <w:rPr>
                <w:rStyle w:val="Hyperlink"/>
                <w:noProof/>
              </w:rPr>
              <w:t>7.</w:t>
            </w:r>
            <w:r>
              <w:rPr>
                <w:rFonts w:asciiTheme="minorHAnsi" w:eastAsiaTheme="minorEastAsia" w:hAnsiTheme="minorHAnsi"/>
                <w:noProof/>
                <w:sz w:val="22"/>
                <w:lang w:eastAsia="en-GB"/>
              </w:rPr>
              <w:tab/>
            </w:r>
            <w:r w:rsidRPr="006A4D15">
              <w:rPr>
                <w:rStyle w:val="Hyperlink"/>
                <w:noProof/>
              </w:rPr>
              <w:t>Stage Two – Formal Complaints and Investigation Procedure</w:t>
            </w:r>
            <w:r>
              <w:rPr>
                <w:noProof/>
                <w:webHidden/>
              </w:rPr>
              <w:tab/>
            </w:r>
            <w:r>
              <w:rPr>
                <w:noProof/>
                <w:webHidden/>
              </w:rPr>
              <w:fldChar w:fldCharType="begin"/>
            </w:r>
            <w:r>
              <w:rPr>
                <w:noProof/>
                <w:webHidden/>
              </w:rPr>
              <w:instrText xml:space="preserve"> PAGEREF _Toc501724304 \h </w:instrText>
            </w:r>
            <w:r>
              <w:rPr>
                <w:noProof/>
                <w:webHidden/>
              </w:rPr>
            </w:r>
            <w:r>
              <w:rPr>
                <w:noProof/>
                <w:webHidden/>
              </w:rPr>
              <w:fldChar w:fldCharType="separate"/>
            </w:r>
            <w:r>
              <w:rPr>
                <w:noProof/>
                <w:webHidden/>
              </w:rPr>
              <w:t>8</w:t>
            </w:r>
            <w:r>
              <w:rPr>
                <w:noProof/>
                <w:webHidden/>
              </w:rPr>
              <w:fldChar w:fldCharType="end"/>
            </w:r>
          </w:hyperlink>
        </w:p>
        <w:p w:rsidR="00335F1B" w:rsidRDefault="00335F1B">
          <w:pPr>
            <w:pStyle w:val="TOC2"/>
            <w:rPr>
              <w:rFonts w:asciiTheme="minorHAnsi" w:eastAsiaTheme="minorEastAsia" w:hAnsiTheme="minorHAnsi"/>
              <w:noProof/>
              <w:sz w:val="22"/>
              <w:lang w:eastAsia="en-GB"/>
            </w:rPr>
          </w:pPr>
          <w:hyperlink w:anchor="_Toc501724305" w:history="1">
            <w:r w:rsidRPr="006A4D15">
              <w:rPr>
                <w:rStyle w:val="Hyperlink"/>
                <w:noProof/>
              </w:rPr>
              <w:t>8.</w:t>
            </w:r>
            <w:r>
              <w:rPr>
                <w:rFonts w:asciiTheme="minorHAnsi" w:eastAsiaTheme="minorEastAsia" w:hAnsiTheme="minorHAnsi"/>
                <w:noProof/>
                <w:sz w:val="22"/>
                <w:lang w:eastAsia="en-GB"/>
              </w:rPr>
              <w:tab/>
            </w:r>
            <w:r w:rsidRPr="006A4D15">
              <w:rPr>
                <w:rStyle w:val="Hyperlink"/>
                <w:noProof/>
              </w:rPr>
              <w:t>Formal Process</w:t>
            </w:r>
            <w:r>
              <w:rPr>
                <w:noProof/>
                <w:webHidden/>
              </w:rPr>
              <w:tab/>
            </w:r>
            <w:r>
              <w:rPr>
                <w:noProof/>
                <w:webHidden/>
              </w:rPr>
              <w:fldChar w:fldCharType="begin"/>
            </w:r>
            <w:r>
              <w:rPr>
                <w:noProof/>
                <w:webHidden/>
              </w:rPr>
              <w:instrText xml:space="preserve"> PAGEREF _Toc501724305 \h </w:instrText>
            </w:r>
            <w:r>
              <w:rPr>
                <w:noProof/>
                <w:webHidden/>
              </w:rPr>
            </w:r>
            <w:r>
              <w:rPr>
                <w:noProof/>
                <w:webHidden/>
              </w:rPr>
              <w:fldChar w:fldCharType="separate"/>
            </w:r>
            <w:r>
              <w:rPr>
                <w:noProof/>
                <w:webHidden/>
              </w:rPr>
              <w:t>8</w:t>
            </w:r>
            <w:r>
              <w:rPr>
                <w:noProof/>
                <w:webHidden/>
              </w:rPr>
              <w:fldChar w:fldCharType="end"/>
            </w:r>
          </w:hyperlink>
        </w:p>
        <w:p w:rsidR="00335F1B" w:rsidRDefault="00335F1B">
          <w:pPr>
            <w:pStyle w:val="TOC2"/>
            <w:rPr>
              <w:rFonts w:asciiTheme="minorHAnsi" w:eastAsiaTheme="minorEastAsia" w:hAnsiTheme="minorHAnsi"/>
              <w:noProof/>
              <w:sz w:val="22"/>
              <w:lang w:eastAsia="en-GB"/>
            </w:rPr>
          </w:pPr>
          <w:hyperlink w:anchor="_Toc501724306" w:history="1">
            <w:r w:rsidRPr="006A4D15">
              <w:rPr>
                <w:rStyle w:val="Hyperlink"/>
                <w:noProof/>
              </w:rPr>
              <w:t>9.</w:t>
            </w:r>
            <w:r>
              <w:rPr>
                <w:rFonts w:asciiTheme="minorHAnsi" w:eastAsiaTheme="minorEastAsia" w:hAnsiTheme="minorHAnsi"/>
                <w:noProof/>
                <w:sz w:val="22"/>
                <w:lang w:eastAsia="en-GB"/>
              </w:rPr>
              <w:tab/>
            </w:r>
            <w:r w:rsidRPr="006A4D15">
              <w:rPr>
                <w:rStyle w:val="Hyperlink"/>
                <w:noProof/>
              </w:rPr>
              <w:t>Investigation</w:t>
            </w:r>
            <w:r>
              <w:rPr>
                <w:noProof/>
                <w:webHidden/>
              </w:rPr>
              <w:tab/>
            </w:r>
            <w:r>
              <w:rPr>
                <w:noProof/>
                <w:webHidden/>
              </w:rPr>
              <w:fldChar w:fldCharType="begin"/>
            </w:r>
            <w:r>
              <w:rPr>
                <w:noProof/>
                <w:webHidden/>
              </w:rPr>
              <w:instrText xml:space="preserve"> PAGEREF _Toc501724306 \h </w:instrText>
            </w:r>
            <w:r>
              <w:rPr>
                <w:noProof/>
                <w:webHidden/>
              </w:rPr>
            </w:r>
            <w:r>
              <w:rPr>
                <w:noProof/>
                <w:webHidden/>
              </w:rPr>
              <w:fldChar w:fldCharType="separate"/>
            </w:r>
            <w:r>
              <w:rPr>
                <w:noProof/>
                <w:webHidden/>
              </w:rPr>
              <w:t>9</w:t>
            </w:r>
            <w:r>
              <w:rPr>
                <w:noProof/>
                <w:webHidden/>
              </w:rPr>
              <w:fldChar w:fldCharType="end"/>
            </w:r>
          </w:hyperlink>
        </w:p>
        <w:p w:rsidR="00335F1B" w:rsidRDefault="00335F1B">
          <w:pPr>
            <w:pStyle w:val="TOC2"/>
            <w:tabs>
              <w:tab w:val="left" w:pos="1276"/>
            </w:tabs>
            <w:rPr>
              <w:rFonts w:asciiTheme="minorHAnsi" w:eastAsiaTheme="minorEastAsia" w:hAnsiTheme="minorHAnsi"/>
              <w:noProof/>
              <w:sz w:val="22"/>
              <w:lang w:eastAsia="en-GB"/>
            </w:rPr>
          </w:pPr>
          <w:hyperlink w:anchor="_Toc501724307" w:history="1">
            <w:r w:rsidRPr="006A4D15">
              <w:rPr>
                <w:rStyle w:val="Hyperlink"/>
                <w:noProof/>
              </w:rPr>
              <w:t>10.</w:t>
            </w:r>
            <w:r>
              <w:rPr>
                <w:rFonts w:asciiTheme="minorHAnsi" w:eastAsiaTheme="minorEastAsia" w:hAnsiTheme="minorHAnsi"/>
                <w:noProof/>
                <w:sz w:val="22"/>
                <w:lang w:eastAsia="en-GB"/>
              </w:rPr>
              <w:tab/>
            </w:r>
            <w:r w:rsidRPr="006A4D15">
              <w:rPr>
                <w:rStyle w:val="Hyperlink"/>
                <w:noProof/>
              </w:rPr>
              <w:t>Conclusion of Investigation</w:t>
            </w:r>
            <w:r>
              <w:rPr>
                <w:noProof/>
                <w:webHidden/>
              </w:rPr>
              <w:tab/>
            </w:r>
            <w:r>
              <w:rPr>
                <w:noProof/>
                <w:webHidden/>
              </w:rPr>
              <w:fldChar w:fldCharType="begin"/>
            </w:r>
            <w:r>
              <w:rPr>
                <w:noProof/>
                <w:webHidden/>
              </w:rPr>
              <w:instrText xml:space="preserve"> PAGEREF _Toc501724307 \h </w:instrText>
            </w:r>
            <w:r>
              <w:rPr>
                <w:noProof/>
                <w:webHidden/>
              </w:rPr>
            </w:r>
            <w:r>
              <w:rPr>
                <w:noProof/>
                <w:webHidden/>
              </w:rPr>
              <w:fldChar w:fldCharType="separate"/>
            </w:r>
            <w:r>
              <w:rPr>
                <w:noProof/>
                <w:webHidden/>
              </w:rPr>
              <w:t>10</w:t>
            </w:r>
            <w:r>
              <w:rPr>
                <w:noProof/>
                <w:webHidden/>
              </w:rPr>
              <w:fldChar w:fldCharType="end"/>
            </w:r>
          </w:hyperlink>
        </w:p>
        <w:p w:rsidR="00335F1B" w:rsidRDefault="00335F1B">
          <w:pPr>
            <w:pStyle w:val="TOC3"/>
            <w:tabs>
              <w:tab w:val="left" w:pos="2127"/>
            </w:tabs>
            <w:rPr>
              <w:rFonts w:asciiTheme="minorHAnsi" w:eastAsiaTheme="minorEastAsia" w:hAnsiTheme="minorHAnsi"/>
              <w:noProof/>
              <w:sz w:val="22"/>
              <w:lang w:eastAsia="en-GB"/>
            </w:rPr>
          </w:pPr>
          <w:hyperlink w:anchor="_Toc501724308" w:history="1">
            <w:r w:rsidRPr="006A4D15">
              <w:rPr>
                <w:rStyle w:val="Hyperlink"/>
                <w:noProof/>
              </w:rPr>
              <w:t>10.2</w:t>
            </w:r>
            <w:r>
              <w:rPr>
                <w:rFonts w:asciiTheme="minorHAnsi" w:eastAsiaTheme="minorEastAsia" w:hAnsiTheme="minorHAnsi"/>
                <w:noProof/>
                <w:sz w:val="22"/>
                <w:lang w:eastAsia="en-GB"/>
              </w:rPr>
              <w:tab/>
            </w:r>
            <w:r w:rsidRPr="006A4D15">
              <w:rPr>
                <w:rStyle w:val="Hyperlink"/>
                <w:noProof/>
              </w:rPr>
              <w:t>No Case to Answer</w:t>
            </w:r>
            <w:r>
              <w:rPr>
                <w:noProof/>
                <w:webHidden/>
              </w:rPr>
              <w:tab/>
            </w:r>
            <w:r>
              <w:rPr>
                <w:noProof/>
                <w:webHidden/>
              </w:rPr>
              <w:fldChar w:fldCharType="begin"/>
            </w:r>
            <w:r>
              <w:rPr>
                <w:noProof/>
                <w:webHidden/>
              </w:rPr>
              <w:instrText xml:space="preserve"> PAGEREF _Toc501724308 \h </w:instrText>
            </w:r>
            <w:r>
              <w:rPr>
                <w:noProof/>
                <w:webHidden/>
              </w:rPr>
            </w:r>
            <w:r>
              <w:rPr>
                <w:noProof/>
                <w:webHidden/>
              </w:rPr>
              <w:fldChar w:fldCharType="separate"/>
            </w:r>
            <w:r>
              <w:rPr>
                <w:noProof/>
                <w:webHidden/>
              </w:rPr>
              <w:t>10</w:t>
            </w:r>
            <w:r>
              <w:rPr>
                <w:noProof/>
                <w:webHidden/>
              </w:rPr>
              <w:fldChar w:fldCharType="end"/>
            </w:r>
          </w:hyperlink>
        </w:p>
        <w:p w:rsidR="00335F1B" w:rsidRDefault="00335F1B">
          <w:pPr>
            <w:pStyle w:val="TOC3"/>
            <w:tabs>
              <w:tab w:val="left" w:pos="2127"/>
            </w:tabs>
            <w:rPr>
              <w:rFonts w:asciiTheme="minorHAnsi" w:eastAsiaTheme="minorEastAsia" w:hAnsiTheme="minorHAnsi"/>
              <w:noProof/>
              <w:sz w:val="22"/>
              <w:lang w:eastAsia="en-GB"/>
            </w:rPr>
          </w:pPr>
          <w:hyperlink w:anchor="_Toc501724309" w:history="1">
            <w:r w:rsidRPr="006A4D15">
              <w:rPr>
                <w:rStyle w:val="Hyperlink"/>
                <w:noProof/>
              </w:rPr>
              <w:t xml:space="preserve">10.3 </w:t>
            </w:r>
            <w:r>
              <w:rPr>
                <w:rFonts w:asciiTheme="minorHAnsi" w:eastAsiaTheme="minorEastAsia" w:hAnsiTheme="minorHAnsi"/>
                <w:noProof/>
                <w:sz w:val="22"/>
                <w:lang w:eastAsia="en-GB"/>
              </w:rPr>
              <w:tab/>
            </w:r>
            <w:r w:rsidRPr="006A4D15">
              <w:rPr>
                <w:rStyle w:val="Hyperlink"/>
                <w:noProof/>
              </w:rPr>
              <w:t>Case to Answer – Formal Disciplinary Action</w:t>
            </w:r>
            <w:r>
              <w:rPr>
                <w:noProof/>
                <w:webHidden/>
              </w:rPr>
              <w:tab/>
            </w:r>
            <w:r>
              <w:rPr>
                <w:noProof/>
                <w:webHidden/>
              </w:rPr>
              <w:fldChar w:fldCharType="begin"/>
            </w:r>
            <w:r>
              <w:rPr>
                <w:noProof/>
                <w:webHidden/>
              </w:rPr>
              <w:instrText xml:space="preserve"> PAGEREF _Toc501724309 \h </w:instrText>
            </w:r>
            <w:r>
              <w:rPr>
                <w:noProof/>
                <w:webHidden/>
              </w:rPr>
            </w:r>
            <w:r>
              <w:rPr>
                <w:noProof/>
                <w:webHidden/>
              </w:rPr>
              <w:fldChar w:fldCharType="separate"/>
            </w:r>
            <w:r>
              <w:rPr>
                <w:noProof/>
                <w:webHidden/>
              </w:rPr>
              <w:t>10</w:t>
            </w:r>
            <w:r>
              <w:rPr>
                <w:noProof/>
                <w:webHidden/>
              </w:rPr>
              <w:fldChar w:fldCharType="end"/>
            </w:r>
          </w:hyperlink>
        </w:p>
        <w:p w:rsidR="00335F1B" w:rsidRDefault="00335F1B">
          <w:pPr>
            <w:pStyle w:val="TOC3"/>
            <w:tabs>
              <w:tab w:val="left" w:pos="2127"/>
            </w:tabs>
            <w:rPr>
              <w:rFonts w:asciiTheme="minorHAnsi" w:eastAsiaTheme="minorEastAsia" w:hAnsiTheme="minorHAnsi"/>
              <w:noProof/>
              <w:sz w:val="22"/>
              <w:lang w:eastAsia="en-GB"/>
            </w:rPr>
          </w:pPr>
          <w:hyperlink w:anchor="_Toc501724310" w:history="1">
            <w:r w:rsidRPr="006A4D15">
              <w:rPr>
                <w:rStyle w:val="Hyperlink"/>
                <w:noProof/>
              </w:rPr>
              <w:t>10.4</w:t>
            </w:r>
            <w:r>
              <w:rPr>
                <w:rFonts w:asciiTheme="minorHAnsi" w:eastAsiaTheme="minorEastAsia" w:hAnsiTheme="minorHAnsi"/>
                <w:noProof/>
                <w:sz w:val="22"/>
                <w:lang w:eastAsia="en-GB"/>
              </w:rPr>
              <w:tab/>
            </w:r>
            <w:r w:rsidRPr="006A4D15">
              <w:rPr>
                <w:rStyle w:val="Hyperlink"/>
                <w:noProof/>
              </w:rPr>
              <w:t>Case to Answer - Informal Disciplinary Action</w:t>
            </w:r>
            <w:r>
              <w:rPr>
                <w:noProof/>
                <w:webHidden/>
              </w:rPr>
              <w:tab/>
            </w:r>
            <w:r>
              <w:rPr>
                <w:noProof/>
                <w:webHidden/>
              </w:rPr>
              <w:fldChar w:fldCharType="begin"/>
            </w:r>
            <w:r>
              <w:rPr>
                <w:noProof/>
                <w:webHidden/>
              </w:rPr>
              <w:instrText xml:space="preserve"> PAGEREF _Toc501724310 \h </w:instrText>
            </w:r>
            <w:r>
              <w:rPr>
                <w:noProof/>
                <w:webHidden/>
              </w:rPr>
            </w:r>
            <w:r>
              <w:rPr>
                <w:noProof/>
                <w:webHidden/>
              </w:rPr>
              <w:fldChar w:fldCharType="separate"/>
            </w:r>
            <w:r>
              <w:rPr>
                <w:noProof/>
                <w:webHidden/>
              </w:rPr>
              <w:t>11</w:t>
            </w:r>
            <w:r>
              <w:rPr>
                <w:noProof/>
                <w:webHidden/>
              </w:rPr>
              <w:fldChar w:fldCharType="end"/>
            </w:r>
          </w:hyperlink>
        </w:p>
        <w:p w:rsidR="00335F1B" w:rsidRDefault="00335F1B">
          <w:pPr>
            <w:pStyle w:val="TOC2"/>
            <w:tabs>
              <w:tab w:val="left" w:pos="1276"/>
            </w:tabs>
            <w:rPr>
              <w:rFonts w:asciiTheme="minorHAnsi" w:eastAsiaTheme="minorEastAsia" w:hAnsiTheme="minorHAnsi"/>
              <w:noProof/>
              <w:sz w:val="22"/>
              <w:lang w:eastAsia="en-GB"/>
            </w:rPr>
          </w:pPr>
          <w:hyperlink w:anchor="_Toc501724311" w:history="1">
            <w:r w:rsidRPr="006A4D15">
              <w:rPr>
                <w:rStyle w:val="Hyperlink"/>
                <w:noProof/>
              </w:rPr>
              <w:t>11.</w:t>
            </w:r>
            <w:r>
              <w:rPr>
                <w:rFonts w:asciiTheme="minorHAnsi" w:eastAsiaTheme="minorEastAsia" w:hAnsiTheme="minorHAnsi"/>
                <w:noProof/>
                <w:sz w:val="22"/>
                <w:lang w:eastAsia="en-GB"/>
              </w:rPr>
              <w:tab/>
            </w:r>
            <w:r w:rsidRPr="006A4D15">
              <w:rPr>
                <w:rStyle w:val="Hyperlink"/>
                <w:noProof/>
              </w:rPr>
              <w:t>False Accusations</w:t>
            </w:r>
            <w:r>
              <w:rPr>
                <w:noProof/>
                <w:webHidden/>
              </w:rPr>
              <w:tab/>
            </w:r>
            <w:r>
              <w:rPr>
                <w:noProof/>
                <w:webHidden/>
              </w:rPr>
              <w:fldChar w:fldCharType="begin"/>
            </w:r>
            <w:r>
              <w:rPr>
                <w:noProof/>
                <w:webHidden/>
              </w:rPr>
              <w:instrText xml:space="preserve"> PAGEREF _Toc501724311 \h </w:instrText>
            </w:r>
            <w:r>
              <w:rPr>
                <w:noProof/>
                <w:webHidden/>
              </w:rPr>
            </w:r>
            <w:r>
              <w:rPr>
                <w:noProof/>
                <w:webHidden/>
              </w:rPr>
              <w:fldChar w:fldCharType="separate"/>
            </w:r>
            <w:r>
              <w:rPr>
                <w:noProof/>
                <w:webHidden/>
              </w:rPr>
              <w:t>11</w:t>
            </w:r>
            <w:r>
              <w:rPr>
                <w:noProof/>
                <w:webHidden/>
              </w:rPr>
              <w:fldChar w:fldCharType="end"/>
            </w:r>
          </w:hyperlink>
        </w:p>
        <w:p w:rsidR="00335F1B" w:rsidRDefault="00335F1B">
          <w:pPr>
            <w:pStyle w:val="TOC2"/>
            <w:tabs>
              <w:tab w:val="left" w:pos="1276"/>
            </w:tabs>
            <w:rPr>
              <w:rFonts w:asciiTheme="minorHAnsi" w:eastAsiaTheme="minorEastAsia" w:hAnsiTheme="minorHAnsi"/>
              <w:noProof/>
              <w:sz w:val="22"/>
              <w:lang w:eastAsia="en-GB"/>
            </w:rPr>
          </w:pPr>
          <w:hyperlink w:anchor="_Toc501724312" w:history="1">
            <w:r w:rsidRPr="006A4D15">
              <w:rPr>
                <w:rStyle w:val="Hyperlink"/>
                <w:noProof/>
              </w:rPr>
              <w:t>12.</w:t>
            </w:r>
            <w:r>
              <w:rPr>
                <w:rFonts w:asciiTheme="minorHAnsi" w:eastAsiaTheme="minorEastAsia" w:hAnsiTheme="minorHAnsi"/>
                <w:noProof/>
                <w:sz w:val="22"/>
                <w:lang w:eastAsia="en-GB"/>
              </w:rPr>
              <w:tab/>
            </w:r>
            <w:r w:rsidRPr="006A4D15">
              <w:rPr>
                <w:rStyle w:val="Hyperlink"/>
                <w:noProof/>
              </w:rPr>
              <w:t>Anonymous Complaints</w:t>
            </w:r>
            <w:r>
              <w:rPr>
                <w:noProof/>
                <w:webHidden/>
              </w:rPr>
              <w:tab/>
            </w:r>
            <w:r>
              <w:rPr>
                <w:noProof/>
                <w:webHidden/>
              </w:rPr>
              <w:fldChar w:fldCharType="begin"/>
            </w:r>
            <w:r>
              <w:rPr>
                <w:noProof/>
                <w:webHidden/>
              </w:rPr>
              <w:instrText xml:space="preserve"> PAGEREF _Toc501724312 \h </w:instrText>
            </w:r>
            <w:r>
              <w:rPr>
                <w:noProof/>
                <w:webHidden/>
              </w:rPr>
            </w:r>
            <w:r>
              <w:rPr>
                <w:noProof/>
                <w:webHidden/>
              </w:rPr>
              <w:fldChar w:fldCharType="separate"/>
            </w:r>
            <w:r>
              <w:rPr>
                <w:noProof/>
                <w:webHidden/>
              </w:rPr>
              <w:t>12</w:t>
            </w:r>
            <w:r>
              <w:rPr>
                <w:noProof/>
                <w:webHidden/>
              </w:rPr>
              <w:fldChar w:fldCharType="end"/>
            </w:r>
          </w:hyperlink>
        </w:p>
        <w:p w:rsidR="00335F1B" w:rsidRDefault="00335F1B">
          <w:pPr>
            <w:pStyle w:val="TOC2"/>
            <w:tabs>
              <w:tab w:val="left" w:pos="1276"/>
            </w:tabs>
            <w:rPr>
              <w:rFonts w:asciiTheme="minorHAnsi" w:eastAsiaTheme="minorEastAsia" w:hAnsiTheme="minorHAnsi"/>
              <w:noProof/>
              <w:sz w:val="22"/>
              <w:lang w:eastAsia="en-GB"/>
            </w:rPr>
          </w:pPr>
          <w:hyperlink w:anchor="_Toc501724313" w:history="1">
            <w:r w:rsidRPr="006A4D15">
              <w:rPr>
                <w:rStyle w:val="Hyperlink"/>
                <w:noProof/>
              </w:rPr>
              <w:t>13.</w:t>
            </w:r>
            <w:r>
              <w:rPr>
                <w:rFonts w:asciiTheme="minorHAnsi" w:eastAsiaTheme="minorEastAsia" w:hAnsiTheme="minorHAnsi"/>
                <w:noProof/>
                <w:sz w:val="22"/>
                <w:lang w:eastAsia="en-GB"/>
              </w:rPr>
              <w:tab/>
            </w:r>
            <w:r w:rsidRPr="006A4D15">
              <w:rPr>
                <w:rStyle w:val="Hyperlink"/>
                <w:noProof/>
              </w:rPr>
              <w:t>Responding to Counter Allegations</w:t>
            </w:r>
            <w:r>
              <w:rPr>
                <w:noProof/>
                <w:webHidden/>
              </w:rPr>
              <w:tab/>
            </w:r>
            <w:r>
              <w:rPr>
                <w:noProof/>
                <w:webHidden/>
              </w:rPr>
              <w:fldChar w:fldCharType="begin"/>
            </w:r>
            <w:r>
              <w:rPr>
                <w:noProof/>
                <w:webHidden/>
              </w:rPr>
              <w:instrText xml:space="preserve"> PAGEREF _Toc501724313 \h </w:instrText>
            </w:r>
            <w:r>
              <w:rPr>
                <w:noProof/>
                <w:webHidden/>
              </w:rPr>
            </w:r>
            <w:r>
              <w:rPr>
                <w:noProof/>
                <w:webHidden/>
              </w:rPr>
              <w:fldChar w:fldCharType="separate"/>
            </w:r>
            <w:r>
              <w:rPr>
                <w:noProof/>
                <w:webHidden/>
              </w:rPr>
              <w:t>12</w:t>
            </w:r>
            <w:r>
              <w:rPr>
                <w:noProof/>
                <w:webHidden/>
              </w:rPr>
              <w:fldChar w:fldCharType="end"/>
            </w:r>
          </w:hyperlink>
        </w:p>
        <w:p w:rsidR="00335F1B" w:rsidRDefault="00335F1B">
          <w:pPr>
            <w:pStyle w:val="TOC1"/>
            <w:rPr>
              <w:rFonts w:asciiTheme="minorHAnsi" w:eastAsiaTheme="minorEastAsia" w:hAnsiTheme="minorHAnsi"/>
              <w:noProof/>
              <w:color w:val="auto"/>
              <w:sz w:val="22"/>
              <w:lang w:eastAsia="en-GB"/>
            </w:rPr>
          </w:pPr>
          <w:hyperlink w:anchor="_Toc501724314" w:history="1">
            <w:r w:rsidRPr="006A4D15">
              <w:rPr>
                <w:rStyle w:val="Hyperlink"/>
                <w:noProof/>
              </w:rPr>
              <w:t>Appendix 1</w:t>
            </w:r>
            <w:r>
              <w:rPr>
                <w:noProof/>
                <w:webHidden/>
              </w:rPr>
              <w:tab/>
            </w:r>
            <w:r>
              <w:rPr>
                <w:noProof/>
                <w:webHidden/>
              </w:rPr>
              <w:fldChar w:fldCharType="begin"/>
            </w:r>
            <w:r>
              <w:rPr>
                <w:noProof/>
                <w:webHidden/>
              </w:rPr>
              <w:instrText xml:space="preserve"> PAGEREF _Toc501724314 \h </w:instrText>
            </w:r>
            <w:r>
              <w:rPr>
                <w:noProof/>
                <w:webHidden/>
              </w:rPr>
            </w:r>
            <w:r>
              <w:rPr>
                <w:noProof/>
                <w:webHidden/>
              </w:rPr>
              <w:fldChar w:fldCharType="separate"/>
            </w:r>
            <w:r>
              <w:rPr>
                <w:noProof/>
                <w:webHidden/>
              </w:rPr>
              <w:t>13</w:t>
            </w:r>
            <w:r>
              <w:rPr>
                <w:noProof/>
                <w:webHidden/>
              </w:rPr>
              <w:fldChar w:fldCharType="end"/>
            </w:r>
          </w:hyperlink>
        </w:p>
        <w:p w:rsidR="00335F1B" w:rsidRDefault="00335F1B">
          <w:pPr>
            <w:pStyle w:val="TOC1"/>
            <w:rPr>
              <w:rFonts w:asciiTheme="minorHAnsi" w:eastAsiaTheme="minorEastAsia" w:hAnsiTheme="minorHAnsi"/>
              <w:noProof/>
              <w:color w:val="auto"/>
              <w:sz w:val="22"/>
              <w:lang w:eastAsia="en-GB"/>
            </w:rPr>
          </w:pPr>
          <w:hyperlink w:anchor="_Toc501724315" w:history="1">
            <w:r w:rsidRPr="006A4D15">
              <w:rPr>
                <w:rStyle w:val="Hyperlink"/>
                <w:noProof/>
              </w:rPr>
              <w:t>Appendix 2</w:t>
            </w:r>
            <w:r>
              <w:rPr>
                <w:noProof/>
                <w:webHidden/>
              </w:rPr>
              <w:tab/>
            </w:r>
            <w:r>
              <w:rPr>
                <w:noProof/>
                <w:webHidden/>
              </w:rPr>
              <w:fldChar w:fldCharType="begin"/>
            </w:r>
            <w:r>
              <w:rPr>
                <w:noProof/>
                <w:webHidden/>
              </w:rPr>
              <w:instrText xml:space="preserve"> PAGEREF _Toc501724315 \h </w:instrText>
            </w:r>
            <w:r>
              <w:rPr>
                <w:noProof/>
                <w:webHidden/>
              </w:rPr>
            </w:r>
            <w:r>
              <w:rPr>
                <w:noProof/>
                <w:webHidden/>
              </w:rPr>
              <w:fldChar w:fldCharType="separate"/>
            </w:r>
            <w:r>
              <w:rPr>
                <w:noProof/>
                <w:webHidden/>
              </w:rPr>
              <w:t>14</w:t>
            </w:r>
            <w:r>
              <w:rPr>
                <w:noProof/>
                <w:webHidden/>
              </w:rPr>
              <w:fldChar w:fldCharType="end"/>
            </w:r>
          </w:hyperlink>
        </w:p>
        <w:p w:rsidR="00335F1B" w:rsidRDefault="00335F1B">
          <w:pPr>
            <w:pStyle w:val="TOC1"/>
            <w:rPr>
              <w:rFonts w:asciiTheme="minorHAnsi" w:eastAsiaTheme="minorEastAsia" w:hAnsiTheme="minorHAnsi"/>
              <w:noProof/>
              <w:color w:val="auto"/>
              <w:sz w:val="22"/>
              <w:lang w:eastAsia="en-GB"/>
            </w:rPr>
          </w:pPr>
          <w:hyperlink w:anchor="_Toc501724316" w:history="1">
            <w:r w:rsidRPr="006A4D15">
              <w:rPr>
                <w:rStyle w:val="Hyperlink"/>
                <w:noProof/>
              </w:rPr>
              <w:t>Appendix 3</w:t>
            </w:r>
            <w:r>
              <w:rPr>
                <w:noProof/>
                <w:webHidden/>
              </w:rPr>
              <w:tab/>
            </w:r>
            <w:r>
              <w:rPr>
                <w:noProof/>
                <w:webHidden/>
              </w:rPr>
              <w:fldChar w:fldCharType="begin"/>
            </w:r>
            <w:r>
              <w:rPr>
                <w:noProof/>
                <w:webHidden/>
              </w:rPr>
              <w:instrText xml:space="preserve"> PAGEREF _Toc501724316 \h </w:instrText>
            </w:r>
            <w:r>
              <w:rPr>
                <w:noProof/>
                <w:webHidden/>
              </w:rPr>
            </w:r>
            <w:r>
              <w:rPr>
                <w:noProof/>
                <w:webHidden/>
              </w:rPr>
              <w:fldChar w:fldCharType="separate"/>
            </w:r>
            <w:r>
              <w:rPr>
                <w:noProof/>
                <w:webHidden/>
              </w:rPr>
              <w:t>15</w:t>
            </w:r>
            <w:r>
              <w:rPr>
                <w:noProof/>
                <w:webHidden/>
              </w:rPr>
              <w:fldChar w:fldCharType="end"/>
            </w:r>
          </w:hyperlink>
        </w:p>
        <w:p w:rsidR="00335F1B" w:rsidRDefault="00335F1B">
          <w:pPr>
            <w:pStyle w:val="TOC1"/>
            <w:rPr>
              <w:rFonts w:asciiTheme="minorHAnsi" w:eastAsiaTheme="minorEastAsia" w:hAnsiTheme="minorHAnsi"/>
              <w:noProof/>
              <w:color w:val="auto"/>
              <w:sz w:val="22"/>
              <w:lang w:eastAsia="en-GB"/>
            </w:rPr>
          </w:pPr>
          <w:hyperlink w:anchor="_Toc501724317" w:history="1">
            <w:r w:rsidRPr="006A4D15">
              <w:rPr>
                <w:rStyle w:val="Hyperlink"/>
                <w:noProof/>
              </w:rPr>
              <w:t>Appendix 4</w:t>
            </w:r>
            <w:r>
              <w:rPr>
                <w:noProof/>
                <w:webHidden/>
              </w:rPr>
              <w:tab/>
            </w:r>
            <w:r>
              <w:rPr>
                <w:noProof/>
                <w:webHidden/>
              </w:rPr>
              <w:fldChar w:fldCharType="begin"/>
            </w:r>
            <w:r>
              <w:rPr>
                <w:noProof/>
                <w:webHidden/>
              </w:rPr>
              <w:instrText xml:space="preserve"> PAGEREF _Toc501724317 \h </w:instrText>
            </w:r>
            <w:r>
              <w:rPr>
                <w:noProof/>
                <w:webHidden/>
              </w:rPr>
            </w:r>
            <w:r>
              <w:rPr>
                <w:noProof/>
                <w:webHidden/>
              </w:rPr>
              <w:fldChar w:fldCharType="separate"/>
            </w:r>
            <w:r>
              <w:rPr>
                <w:noProof/>
                <w:webHidden/>
              </w:rPr>
              <w:t>16</w:t>
            </w:r>
            <w:r>
              <w:rPr>
                <w:noProof/>
                <w:webHidden/>
              </w:rPr>
              <w:fldChar w:fldCharType="end"/>
            </w:r>
          </w:hyperlink>
        </w:p>
        <w:p w:rsidR="00A3566B" w:rsidRDefault="00A3566B">
          <w:r>
            <w:rPr>
              <w:b/>
              <w:bCs/>
              <w:noProof/>
            </w:rPr>
            <w:fldChar w:fldCharType="end"/>
          </w:r>
        </w:p>
      </w:sdtContent>
    </w:sdt>
    <w:p w:rsidR="00BD5BC6" w:rsidRDefault="00BD5BC6">
      <w:pPr>
        <w:sectPr w:rsidR="00BD5BC6" w:rsidSect="0006447B">
          <w:footerReference w:type="default" r:id="rId12"/>
          <w:pgSz w:w="11906" w:h="16838"/>
          <w:pgMar w:top="1103" w:right="1440" w:bottom="851" w:left="1440" w:header="708" w:footer="418" w:gutter="0"/>
          <w:cols w:space="708"/>
          <w:titlePg/>
          <w:docGrid w:linePitch="360"/>
        </w:sectPr>
      </w:pPr>
    </w:p>
    <w:p w:rsidR="00F12032" w:rsidRPr="00603016" w:rsidRDefault="00B24DD4" w:rsidP="00603016">
      <w:pPr>
        <w:pStyle w:val="Heading1"/>
      </w:pPr>
      <w:bookmarkStart w:id="0" w:name="_Toc501724294"/>
      <w:r w:rsidRPr="00603016">
        <w:lastRenderedPageBreak/>
        <w:t>Policy</w:t>
      </w:r>
      <w:bookmarkEnd w:id="0"/>
    </w:p>
    <w:p w:rsidR="00587BD4" w:rsidRPr="00603016" w:rsidRDefault="00EB0DDB" w:rsidP="00585CA4">
      <w:pPr>
        <w:pStyle w:val="Heading2"/>
      </w:pPr>
      <w:bookmarkStart w:id="1" w:name="_Toc501724295"/>
      <w:bookmarkStart w:id="2" w:name="_GoBack"/>
      <w:bookmarkEnd w:id="2"/>
      <w:r w:rsidRPr="00585CA4">
        <w:t>Policy</w:t>
      </w:r>
      <w:r w:rsidRPr="00603016">
        <w:t xml:space="preserve"> Statement</w:t>
      </w:r>
      <w:bookmarkEnd w:id="1"/>
    </w:p>
    <w:p w:rsidR="00EB0DDB" w:rsidRDefault="00EB0DDB" w:rsidP="00585CA4">
      <w:pPr>
        <w:pStyle w:val="Paragraphnumbering"/>
      </w:pPr>
      <w:r w:rsidRPr="00585CA4">
        <w:t>Ceredigion</w:t>
      </w:r>
      <w:r>
        <w:t xml:space="preserve"> County Council is committed to promoting an environment where employees can work without fear of being intimidated, harassed or bullied. Every employee of the organisation has a responsibility to treat coll</w:t>
      </w:r>
      <w:r w:rsidR="0022267B">
        <w:t xml:space="preserve">eagues with dignity and respect.  </w:t>
      </w:r>
      <w:r>
        <w:t xml:space="preserve">We want to develop a working environment where employee’s feel safe and supported </w:t>
      </w:r>
      <w:r w:rsidR="0022267B">
        <w:t>in all circumstances.</w:t>
      </w:r>
    </w:p>
    <w:p w:rsidR="00603016" w:rsidRDefault="00603016" w:rsidP="00603016">
      <w:pPr>
        <w:pStyle w:val="Paragraphnumbering"/>
        <w:numPr>
          <w:ilvl w:val="0"/>
          <w:numId w:val="0"/>
        </w:numPr>
        <w:ind w:left="567"/>
      </w:pPr>
    </w:p>
    <w:p w:rsidR="00194D48" w:rsidRDefault="00194D48" w:rsidP="00603016">
      <w:pPr>
        <w:pStyle w:val="Paragraphnumbering"/>
      </w:pPr>
      <w:r w:rsidRPr="00194D48">
        <w:t>This document sets out the Council’s commitment to promote dignity and respect in the workplace, and it is expected that all employees will behave responsibly in supporting the Council’s position in establishing and maintaining a non-hostile working environment.</w:t>
      </w:r>
    </w:p>
    <w:p w:rsidR="00621F68" w:rsidRPr="001A13F0" w:rsidRDefault="00EB0DDB" w:rsidP="00585CA4">
      <w:pPr>
        <w:pStyle w:val="Heading2"/>
      </w:pPr>
      <w:bookmarkStart w:id="3" w:name="_Toc501724296"/>
      <w:r w:rsidRPr="001A13F0">
        <w:t>Scope</w:t>
      </w:r>
      <w:bookmarkEnd w:id="3"/>
    </w:p>
    <w:p w:rsidR="00603016" w:rsidRDefault="00603016" w:rsidP="00603016">
      <w:pPr>
        <w:ind w:left="567" w:hanging="567"/>
      </w:pPr>
      <w:r>
        <w:t>2.1</w:t>
      </w:r>
      <w:r>
        <w:tab/>
      </w:r>
      <w:r w:rsidR="002316E1" w:rsidRPr="00EB0DDB">
        <w:t xml:space="preserve">This policy applies to all employees under a contract of employment with the Council, with the exception of those employees employed by School Governing Bodies. </w:t>
      </w:r>
    </w:p>
    <w:p w:rsidR="00EB0DDB" w:rsidRDefault="00603016" w:rsidP="00603016">
      <w:pPr>
        <w:ind w:left="567" w:hanging="567"/>
      </w:pPr>
      <w:r>
        <w:t>2.2</w:t>
      </w:r>
      <w:r>
        <w:tab/>
      </w:r>
      <w:r w:rsidR="00EB0DDB">
        <w:t>It also applies to students on placements with the Council, trainees, voluntary and casual workers and those on supported employment schemes with the Council.</w:t>
      </w:r>
    </w:p>
    <w:p w:rsidR="0006447B" w:rsidRDefault="00603016" w:rsidP="00603016">
      <w:pPr>
        <w:ind w:left="567" w:hanging="567"/>
      </w:pPr>
      <w:r>
        <w:t>2.3</w:t>
      </w:r>
      <w:r>
        <w:tab/>
      </w:r>
      <w:r w:rsidR="00EB0DDB">
        <w:t>This policy is to be read and followed in conjunction with the Council’s other policies and procedures including The Code of Conduct, the Disciplinary Policy, Suspension Policy, Whistleblowing Policy, Informat</w:t>
      </w:r>
      <w:r w:rsidR="002316E1">
        <w:t>ion Technology policies, etc. Copi</w:t>
      </w:r>
      <w:r w:rsidR="00486240">
        <w:t xml:space="preserve">es of HR policies are available </w:t>
      </w:r>
      <w:r w:rsidR="002316E1">
        <w:t>on Ceri Net.</w:t>
      </w:r>
    </w:p>
    <w:p w:rsidR="0006447B" w:rsidRPr="001A13F0" w:rsidRDefault="00EB0DDB" w:rsidP="00585CA4">
      <w:pPr>
        <w:pStyle w:val="Heading2"/>
      </w:pPr>
      <w:bookmarkStart w:id="4" w:name="_Toc501724297"/>
      <w:r w:rsidRPr="001A13F0">
        <w:t>Principles</w:t>
      </w:r>
      <w:bookmarkEnd w:id="4"/>
    </w:p>
    <w:p w:rsidR="00603016" w:rsidRDefault="00603016" w:rsidP="00603016">
      <w:pPr>
        <w:ind w:left="567" w:hanging="567"/>
      </w:pPr>
      <w:r>
        <w:t>3.1</w:t>
      </w:r>
      <w:r>
        <w:tab/>
      </w:r>
      <w:r w:rsidR="00194D48">
        <w:t>People do not thrive in an environment where bullying, aggressive behaviours, low praise and criticisms exist.  The Council has a duty of care towards its employees and intends to apply that duty in order to ensure dignity and resp</w:t>
      </w:r>
      <w:r>
        <w:t>ect at work for all employees.</w:t>
      </w:r>
    </w:p>
    <w:p w:rsidR="00194D48" w:rsidRDefault="00603016" w:rsidP="00603016">
      <w:pPr>
        <w:ind w:left="567" w:hanging="567"/>
      </w:pPr>
      <w:r>
        <w:t>3.2</w:t>
      </w:r>
      <w:r>
        <w:tab/>
      </w:r>
      <w:r w:rsidR="00194D48">
        <w:t>Allegations of harassment and/or bullying will be dealt with sensitively and in confidence, and support will be available for employees who believe their dignity at work has been breached.  The Council expects all staff to commit to and maintain a supportive non hostile working environment, and be responsible for their own behaviour.</w:t>
      </w:r>
    </w:p>
    <w:p w:rsidR="00603016" w:rsidRDefault="00603016" w:rsidP="00603016">
      <w:pPr>
        <w:ind w:left="567" w:hanging="567"/>
      </w:pPr>
      <w:r>
        <w:lastRenderedPageBreak/>
        <w:t>3.3</w:t>
      </w:r>
      <w:r>
        <w:tab/>
      </w:r>
      <w:r w:rsidR="00194D48">
        <w:t>It is important to note that legitimate management of issues such as performance or unacceptable behaviour is not a form of harassment or bullying, if it is undertaken with respect.  For example, Managers and Supervisors should be mindful that if they need to reprimand a member of staff, they should do so in a private setting rather than in front of others.</w:t>
      </w:r>
    </w:p>
    <w:p w:rsidR="00603016" w:rsidRDefault="00603016" w:rsidP="00603016">
      <w:pPr>
        <w:ind w:left="567" w:hanging="567"/>
      </w:pPr>
      <w:r>
        <w:t>3.4</w:t>
      </w:r>
      <w:r>
        <w:tab/>
      </w:r>
      <w:r w:rsidR="00194D48">
        <w:t xml:space="preserve">Whilst the Council’s position on harassment and bullying is that it is wholly unacceptable, it should be made clear that false allegations, whether </w:t>
      </w:r>
      <w:r w:rsidR="00896146">
        <w:t xml:space="preserve">trivial </w:t>
      </w:r>
      <w:r w:rsidR="00194D48">
        <w:t xml:space="preserve">or malicious, are also wholly unacceptable.  The Council places a value on all employees and it is critically important that employees are protected from any false allegations which may be made against them </w:t>
      </w:r>
      <w:r w:rsidR="00194D48" w:rsidRPr="00335F1B">
        <w:t xml:space="preserve">(see point </w:t>
      </w:r>
      <w:r w:rsidR="00335F1B" w:rsidRPr="00335F1B">
        <w:t>11.1</w:t>
      </w:r>
      <w:r w:rsidR="00194D48" w:rsidRPr="00335F1B">
        <w:t>).</w:t>
      </w:r>
      <w:r w:rsidR="00194D48">
        <w:t xml:space="preserve"> </w:t>
      </w:r>
    </w:p>
    <w:p w:rsidR="00603016" w:rsidRDefault="00603016" w:rsidP="00603016">
      <w:pPr>
        <w:ind w:left="567" w:hanging="567"/>
      </w:pPr>
      <w:r>
        <w:t>3.5</w:t>
      </w:r>
      <w:r>
        <w:tab/>
      </w:r>
      <w:r w:rsidR="00194D48">
        <w:t>It is quite possible that an employee causing upset may be completely unaware of how their behaviour has upset another employee.</w:t>
      </w:r>
    </w:p>
    <w:p w:rsidR="00576F34" w:rsidRDefault="00603016" w:rsidP="00603016">
      <w:pPr>
        <w:ind w:left="567" w:hanging="567"/>
      </w:pPr>
      <w:r>
        <w:t>3.6</w:t>
      </w:r>
      <w:r>
        <w:tab/>
      </w:r>
      <w:r w:rsidR="00576F34" w:rsidRPr="009D083E">
        <w:t>Members of Trade Unions may contact their Trade Union at any time for advice, guidance and support</w:t>
      </w:r>
    </w:p>
    <w:p w:rsidR="00486240" w:rsidRPr="001A13F0" w:rsidRDefault="00486240" w:rsidP="00585CA4">
      <w:pPr>
        <w:pStyle w:val="Heading2"/>
      </w:pPr>
      <w:bookmarkStart w:id="5" w:name="_Toc501724298"/>
      <w:r w:rsidRPr="001A13F0">
        <w:t>Definitions</w:t>
      </w:r>
      <w:bookmarkEnd w:id="5"/>
    </w:p>
    <w:p w:rsidR="00486240" w:rsidRPr="00EE698A" w:rsidRDefault="00603016" w:rsidP="00EE698A">
      <w:pPr>
        <w:pStyle w:val="Heading3"/>
      </w:pPr>
      <w:bookmarkStart w:id="6" w:name="_Toc501724299"/>
      <w:r w:rsidRPr="00EE698A">
        <w:t>4.1</w:t>
      </w:r>
      <w:r w:rsidRPr="00EE698A">
        <w:tab/>
      </w:r>
      <w:r w:rsidR="00B24DD4" w:rsidRPr="00EE698A">
        <w:t>Harassment</w:t>
      </w:r>
      <w:bookmarkEnd w:id="6"/>
    </w:p>
    <w:p w:rsidR="008952F7" w:rsidRPr="008952F7" w:rsidRDefault="00EE698A" w:rsidP="00EE698A">
      <w:pPr>
        <w:ind w:left="709" w:hanging="709"/>
        <w:rPr>
          <w:rFonts w:cs="Arial"/>
        </w:rPr>
      </w:pPr>
      <w:r>
        <w:rPr>
          <w:rFonts w:cs="Arial"/>
        </w:rPr>
        <w:t>4.1.1</w:t>
      </w:r>
      <w:r>
        <w:rPr>
          <w:rFonts w:cs="Arial"/>
        </w:rPr>
        <w:tab/>
      </w:r>
      <w:r w:rsidR="008952F7" w:rsidRPr="008952F7">
        <w:rPr>
          <w:rFonts w:cs="Arial"/>
        </w:rPr>
        <w:t>The key legislation which provides protection from harassment is the Equality Act 2010.  Harassment relating to a protected characteristic (age, disability, gender reassignment, race, religion or belief, sex and sexual orientation) is unlawful and is covered by the Equality Act 2010.  The legal definition of harassment is:</w:t>
      </w:r>
    </w:p>
    <w:p w:rsidR="008952F7" w:rsidRPr="008952F7" w:rsidRDefault="00EE698A" w:rsidP="00EE698A">
      <w:pPr>
        <w:ind w:left="709" w:hanging="709"/>
        <w:rPr>
          <w:rFonts w:cs="Arial"/>
        </w:rPr>
      </w:pPr>
      <w:r>
        <w:rPr>
          <w:rFonts w:cs="Arial"/>
        </w:rPr>
        <w:t>4.1.2</w:t>
      </w:r>
      <w:r>
        <w:rPr>
          <w:rFonts w:cs="Arial"/>
        </w:rPr>
        <w:tab/>
      </w:r>
      <w:r w:rsidR="008952F7" w:rsidRPr="008952F7">
        <w:rPr>
          <w:rFonts w:cs="Arial"/>
        </w:rPr>
        <w:t xml:space="preserve">Unwanted conduct related to a relevant protected characteristic, which has the purpose or effect of violating an individual’s dignity or creating an intimidating, hostile, degrading, humiliating or offensive environment for that individual.’ </w:t>
      </w:r>
    </w:p>
    <w:p w:rsidR="008952F7" w:rsidRPr="008952F7" w:rsidRDefault="00EE698A" w:rsidP="00EE698A">
      <w:pPr>
        <w:pStyle w:val="Heading3"/>
      </w:pPr>
      <w:bookmarkStart w:id="7" w:name="_Toc501724300"/>
      <w:r>
        <w:t xml:space="preserve">4.2 </w:t>
      </w:r>
      <w:r>
        <w:tab/>
      </w:r>
      <w:r w:rsidR="008952F7" w:rsidRPr="008952F7">
        <w:t>Bullying</w:t>
      </w:r>
      <w:bookmarkEnd w:id="7"/>
    </w:p>
    <w:p w:rsidR="008952F7" w:rsidRDefault="00EE698A" w:rsidP="00EE698A">
      <w:pPr>
        <w:ind w:left="709" w:hanging="709"/>
        <w:rPr>
          <w:rFonts w:cs="Arial"/>
        </w:rPr>
      </w:pPr>
      <w:r>
        <w:rPr>
          <w:rFonts w:cs="Arial"/>
        </w:rPr>
        <w:t>4.2.1</w:t>
      </w:r>
      <w:r>
        <w:rPr>
          <w:rFonts w:cs="Arial"/>
        </w:rPr>
        <w:tab/>
      </w:r>
      <w:r w:rsidR="008952F7" w:rsidRPr="008952F7">
        <w:rPr>
          <w:rFonts w:cs="Arial"/>
        </w:rPr>
        <w:t xml:space="preserve">There is no single legal perspective which deals with bullying.  Bullying behaviour often has the effect of undermining and humiliating, and is usually classified as behaviour that is intended to hurt someone either physically or emotionally and which is repeated.  </w:t>
      </w:r>
    </w:p>
    <w:p w:rsidR="008952F7" w:rsidRPr="001A13F0" w:rsidRDefault="008952F7" w:rsidP="00585CA4">
      <w:pPr>
        <w:pStyle w:val="Heading2"/>
      </w:pPr>
      <w:bookmarkStart w:id="8" w:name="_Toc501724301"/>
      <w:r w:rsidRPr="001A13F0">
        <w:t>Roles and Responsibilities</w:t>
      </w:r>
      <w:bookmarkEnd w:id="8"/>
    </w:p>
    <w:p w:rsidR="004F112D" w:rsidRDefault="004F112D" w:rsidP="004F112D">
      <w:pPr>
        <w:pStyle w:val="Paragraphnumbering"/>
        <w:numPr>
          <w:ilvl w:val="0"/>
          <w:numId w:val="0"/>
        </w:numPr>
        <w:ind w:left="567" w:hanging="567"/>
      </w:pPr>
      <w:r w:rsidRPr="004F112D">
        <w:t>5.1</w:t>
      </w:r>
      <w:r w:rsidRPr="004F112D">
        <w:tab/>
      </w:r>
      <w:r w:rsidR="008952F7" w:rsidRPr="004F112D">
        <w:rPr>
          <w:u w:val="single"/>
        </w:rPr>
        <w:t>All employees</w:t>
      </w:r>
      <w:r w:rsidR="008952F7">
        <w:t xml:space="preserve"> are responsible for their own behaviour, both individually and collectively.  Behaviour that may be viewed by others as harassment or bullying must not be practiced, encouraged or allowed.</w:t>
      </w:r>
    </w:p>
    <w:p w:rsidR="008952F7" w:rsidRDefault="004F112D" w:rsidP="004F112D">
      <w:pPr>
        <w:pStyle w:val="Paragraphnumbering"/>
        <w:numPr>
          <w:ilvl w:val="0"/>
          <w:numId w:val="0"/>
        </w:numPr>
        <w:ind w:left="567" w:hanging="567"/>
      </w:pPr>
      <w:r>
        <w:lastRenderedPageBreak/>
        <w:t>5.2</w:t>
      </w:r>
      <w:r>
        <w:tab/>
      </w:r>
      <w:r w:rsidR="008952F7" w:rsidRPr="008952F7">
        <w:rPr>
          <w:u w:val="single"/>
        </w:rPr>
        <w:t>Managers and Supervisors</w:t>
      </w:r>
      <w:r w:rsidR="008952F7">
        <w:t xml:space="preserve"> are responsible for ensuring proper implementation of the policy, particularly for those they manage or supervise.  When an instance of harassment/bullying is reported to them, it is expected that every effort will be taken to resolve the issue informally as part of their day to day managerial responsibility.</w:t>
      </w:r>
    </w:p>
    <w:p w:rsidR="004F112D" w:rsidRDefault="004F112D" w:rsidP="004F112D">
      <w:pPr>
        <w:pStyle w:val="Paragraphnumbering"/>
        <w:numPr>
          <w:ilvl w:val="0"/>
          <w:numId w:val="0"/>
        </w:numPr>
        <w:ind w:left="567" w:hanging="567"/>
      </w:pPr>
    </w:p>
    <w:p w:rsidR="008952F7" w:rsidRDefault="004F112D" w:rsidP="004F112D">
      <w:pPr>
        <w:pStyle w:val="Paragraphnumbering"/>
        <w:numPr>
          <w:ilvl w:val="0"/>
          <w:numId w:val="0"/>
        </w:numPr>
        <w:ind w:left="567" w:hanging="567"/>
      </w:pPr>
      <w:r w:rsidRPr="004F112D">
        <w:t>5.3</w:t>
      </w:r>
      <w:r w:rsidRPr="004F112D">
        <w:tab/>
      </w:r>
      <w:r w:rsidR="008952F7" w:rsidRPr="008952F7">
        <w:rPr>
          <w:u w:val="single"/>
        </w:rPr>
        <w:t>Conflict Resolution Officers (CRO)</w:t>
      </w:r>
      <w:r w:rsidR="008952F7">
        <w:t xml:space="preserve"> are recruited from within the Council and trained to assist in the resolution of conflicts arising from dignity at work complaints.  CROs are employees who have volunteered for this role, and have been selected and trained to support staff.  CROs do not replace the support offered to employees by their Trade Union representatives.  A list of CROs is available on the Intranet, and on posters within Council buildings</w:t>
      </w:r>
    </w:p>
    <w:p w:rsidR="004F112D" w:rsidRDefault="004F112D" w:rsidP="004F112D">
      <w:pPr>
        <w:pStyle w:val="Paragraphnumbering"/>
        <w:numPr>
          <w:ilvl w:val="0"/>
          <w:numId w:val="0"/>
        </w:numPr>
        <w:ind w:left="567"/>
      </w:pPr>
    </w:p>
    <w:p w:rsidR="008952F7" w:rsidRDefault="004F112D" w:rsidP="004F112D">
      <w:pPr>
        <w:pStyle w:val="Paragraphnumbering"/>
        <w:numPr>
          <w:ilvl w:val="0"/>
          <w:numId w:val="0"/>
        </w:numPr>
        <w:ind w:left="567" w:hanging="567"/>
      </w:pPr>
      <w:r>
        <w:t>5.4</w:t>
      </w:r>
      <w:r>
        <w:tab/>
      </w:r>
      <w:r w:rsidR="008952F7">
        <w:t xml:space="preserve">During the informal stage of this procedure, the CRO will work without bias in order to assist in the process of conflict resolution.  </w:t>
      </w:r>
    </w:p>
    <w:p w:rsidR="004F112D" w:rsidRDefault="004F112D" w:rsidP="004F112D">
      <w:pPr>
        <w:pStyle w:val="Paragraphnumbering"/>
        <w:numPr>
          <w:ilvl w:val="0"/>
          <w:numId w:val="0"/>
        </w:numPr>
        <w:ind w:left="567" w:hanging="567"/>
      </w:pPr>
    </w:p>
    <w:p w:rsidR="004F112D" w:rsidRDefault="004F112D" w:rsidP="004F112D">
      <w:pPr>
        <w:pStyle w:val="Paragraphnumbering"/>
        <w:numPr>
          <w:ilvl w:val="0"/>
          <w:numId w:val="0"/>
        </w:numPr>
        <w:ind w:left="567" w:hanging="567"/>
      </w:pPr>
    </w:p>
    <w:p w:rsidR="00EB16A7" w:rsidRPr="00C01727" w:rsidRDefault="008952F7" w:rsidP="00603016">
      <w:pPr>
        <w:pStyle w:val="Heading1"/>
      </w:pPr>
      <w:bookmarkStart w:id="9" w:name="_Toc501724302"/>
      <w:r>
        <w:lastRenderedPageBreak/>
        <w:t>Procedure</w:t>
      </w:r>
      <w:bookmarkEnd w:id="9"/>
      <w:r w:rsidR="00EB16A7">
        <w:t xml:space="preserve">    </w:t>
      </w:r>
    </w:p>
    <w:p w:rsidR="008952F7" w:rsidRPr="008952F7" w:rsidRDefault="008952F7" w:rsidP="007656A1">
      <w:pPr>
        <w:spacing w:after="0" w:line="276" w:lineRule="auto"/>
        <w:rPr>
          <w:rFonts w:cs="Arial"/>
        </w:rPr>
      </w:pPr>
      <w:r w:rsidRPr="008952F7">
        <w:rPr>
          <w:rFonts w:cs="Arial"/>
        </w:rPr>
        <w:t xml:space="preserve">In the case of a dignity at work complaint the first point of contact will, where practicable, be the relevant manager or supervisor (or their direct manager where the complaint relates to the manager).  If the manager is not able to resolve this issue, or the complainant feels it is inappropriate to discuss this with their manager, a CRO should be contacted.  Where possible the employee should contact a CRO from within their own Directorate.  </w:t>
      </w:r>
    </w:p>
    <w:p w:rsidR="008952F7" w:rsidRPr="008952F7" w:rsidRDefault="008952F7" w:rsidP="007656A1">
      <w:pPr>
        <w:spacing w:after="0" w:line="276" w:lineRule="auto"/>
        <w:rPr>
          <w:rFonts w:cs="Arial"/>
        </w:rPr>
      </w:pPr>
    </w:p>
    <w:p w:rsidR="008952F7" w:rsidRPr="008952F7" w:rsidRDefault="008952F7" w:rsidP="007656A1">
      <w:pPr>
        <w:spacing w:after="0" w:line="276" w:lineRule="auto"/>
        <w:rPr>
          <w:rFonts w:cs="Arial"/>
        </w:rPr>
      </w:pPr>
      <w:r w:rsidRPr="008952F7">
        <w:rPr>
          <w:rFonts w:cs="Arial"/>
        </w:rPr>
        <w:t xml:space="preserve">The complainant should complete FORM 1 (appendix 1) prior to meeting with their CRO, this will assist the process and help them focus on and communicate their complaint.  </w:t>
      </w:r>
    </w:p>
    <w:p w:rsidR="008952F7" w:rsidRDefault="008952F7" w:rsidP="00AD0EAD">
      <w:pPr>
        <w:spacing w:after="0" w:line="240" w:lineRule="auto"/>
        <w:rPr>
          <w:rFonts w:cs="Arial"/>
        </w:rPr>
      </w:pPr>
    </w:p>
    <w:p w:rsidR="008952F7" w:rsidRDefault="008952F7" w:rsidP="00585CA4">
      <w:pPr>
        <w:pStyle w:val="Heading2"/>
      </w:pPr>
      <w:bookmarkStart w:id="10" w:name="_Toc501724303"/>
      <w:r w:rsidRPr="00B60927">
        <w:t>Stage One – Informal Stage</w:t>
      </w:r>
      <w:bookmarkEnd w:id="10"/>
      <w:r>
        <w:t xml:space="preserve"> </w:t>
      </w:r>
    </w:p>
    <w:p w:rsidR="008952F7" w:rsidRDefault="009C3639" w:rsidP="009C3639">
      <w:pPr>
        <w:ind w:left="567" w:hanging="567"/>
      </w:pPr>
      <w:r>
        <w:t>6.1</w:t>
      </w:r>
      <w:r>
        <w:tab/>
      </w:r>
      <w:r w:rsidR="008952F7">
        <w:t xml:space="preserve">Initially the CRO will follow one of the following informal routes, and the decision on which course of action to take remains with the person making the complaint. Where appropriate, the CRO will suggest that the </w:t>
      </w:r>
      <w:r w:rsidR="008952F7" w:rsidRPr="00576F34">
        <w:t>Grievanc</w:t>
      </w:r>
      <w:r w:rsidR="00B60927" w:rsidRPr="00576F34">
        <w:t>e</w:t>
      </w:r>
      <w:r w:rsidR="00B60927">
        <w:t xml:space="preserve"> </w:t>
      </w:r>
      <w:r w:rsidR="00B24DD4">
        <w:t>Procedure</w:t>
      </w:r>
      <w:r w:rsidR="00B60927">
        <w:t xml:space="preserve"> is followed instead.</w:t>
      </w:r>
    </w:p>
    <w:p w:rsidR="00B60927" w:rsidRDefault="008952F7" w:rsidP="009C3639">
      <w:pPr>
        <w:pStyle w:val="ListParagraph"/>
        <w:numPr>
          <w:ilvl w:val="0"/>
          <w:numId w:val="25"/>
        </w:numPr>
        <w:spacing w:after="0"/>
        <w:ind w:left="993" w:hanging="426"/>
      </w:pPr>
      <w:r w:rsidRPr="00B60927">
        <w:rPr>
          <w:b/>
        </w:rPr>
        <w:t>Option A</w:t>
      </w:r>
      <w:r>
        <w:t xml:space="preserve"> – the complainant can speak directly to the person who they claim has violated their dignity at work, either on their own or in the company of a CRO.</w:t>
      </w:r>
    </w:p>
    <w:p w:rsidR="008952F7" w:rsidRDefault="008952F7" w:rsidP="009C3639">
      <w:pPr>
        <w:pStyle w:val="ListParagraph"/>
        <w:spacing w:after="0"/>
        <w:ind w:left="993" w:hanging="426"/>
      </w:pPr>
      <w:r>
        <w:t xml:space="preserve">  </w:t>
      </w:r>
    </w:p>
    <w:p w:rsidR="00B60927" w:rsidRDefault="008952F7" w:rsidP="009C3639">
      <w:pPr>
        <w:pStyle w:val="ListParagraph"/>
        <w:numPr>
          <w:ilvl w:val="0"/>
          <w:numId w:val="25"/>
        </w:numPr>
        <w:ind w:left="993" w:hanging="426"/>
      </w:pPr>
      <w:r w:rsidRPr="00B60927">
        <w:rPr>
          <w:b/>
        </w:rPr>
        <w:t>Option B</w:t>
      </w:r>
      <w:r>
        <w:t xml:space="preserve"> – the complainant can request their immediate manager/supervisor </w:t>
      </w:r>
      <w:r w:rsidR="00B662C1" w:rsidRPr="00335F1B">
        <w:t>to</w:t>
      </w:r>
      <w:r w:rsidR="00B662C1">
        <w:t xml:space="preserve"> </w:t>
      </w:r>
      <w:r>
        <w:t>speak on their behalf to the person they believe to have violated their dignity at work.  Or the next level of management if the complaint is against the manager/supervisor.</w:t>
      </w:r>
    </w:p>
    <w:p w:rsidR="00B60927" w:rsidRDefault="00B60927" w:rsidP="009C3639">
      <w:pPr>
        <w:pStyle w:val="ListParagraph"/>
        <w:ind w:left="993" w:hanging="426"/>
      </w:pPr>
    </w:p>
    <w:p w:rsidR="00B60927" w:rsidRDefault="008952F7" w:rsidP="009C3639">
      <w:pPr>
        <w:pStyle w:val="ListParagraph"/>
        <w:numPr>
          <w:ilvl w:val="0"/>
          <w:numId w:val="25"/>
        </w:numPr>
        <w:ind w:left="993" w:hanging="426"/>
      </w:pPr>
      <w:r w:rsidRPr="00B60927">
        <w:rPr>
          <w:b/>
        </w:rPr>
        <w:t>Option C</w:t>
      </w:r>
      <w:r>
        <w:t xml:space="preserve"> – the complainant may ask a CRO to speak to the other person on their behalf.  </w:t>
      </w:r>
    </w:p>
    <w:p w:rsidR="00B60927" w:rsidRDefault="00B60927" w:rsidP="009C3639">
      <w:pPr>
        <w:pStyle w:val="ListParagraph"/>
        <w:ind w:left="993" w:hanging="426"/>
      </w:pPr>
    </w:p>
    <w:p w:rsidR="008952F7" w:rsidRDefault="008952F7" w:rsidP="009C3639">
      <w:pPr>
        <w:pStyle w:val="ListParagraph"/>
        <w:numPr>
          <w:ilvl w:val="0"/>
          <w:numId w:val="25"/>
        </w:numPr>
        <w:ind w:left="993" w:hanging="426"/>
      </w:pPr>
      <w:r w:rsidRPr="00B60927">
        <w:rPr>
          <w:b/>
        </w:rPr>
        <w:t>Option D</w:t>
      </w:r>
      <w:r>
        <w:t xml:space="preserve"> – after speaking with the CRO the complainant may decide to take no further action.  </w:t>
      </w:r>
    </w:p>
    <w:p w:rsidR="008952F7" w:rsidRDefault="009C3639" w:rsidP="009C3639">
      <w:pPr>
        <w:ind w:left="567" w:hanging="567"/>
      </w:pPr>
      <w:r>
        <w:t>6.2</w:t>
      </w:r>
      <w:r>
        <w:tab/>
      </w:r>
      <w:r w:rsidR="008952F7">
        <w:t>The complainant has the right to proceed to the formal stage rather than go t</w:t>
      </w:r>
      <w:r w:rsidR="00B60927">
        <w:t>o one of the options above, if:</w:t>
      </w:r>
    </w:p>
    <w:p w:rsidR="008952F7" w:rsidRPr="00B60927" w:rsidRDefault="008952F7" w:rsidP="009C3639">
      <w:pPr>
        <w:pStyle w:val="ListParagraph"/>
        <w:numPr>
          <w:ilvl w:val="0"/>
          <w:numId w:val="26"/>
        </w:numPr>
        <w:ind w:left="993" w:hanging="426"/>
      </w:pPr>
      <w:r>
        <w:t xml:space="preserve">the complaint is of such a serious nature the informal options are insufficient; </w:t>
      </w:r>
      <w:r w:rsidR="00B60927">
        <w:rPr>
          <w:b/>
          <w:u w:val="single"/>
        </w:rPr>
        <w:t>or</w:t>
      </w:r>
    </w:p>
    <w:p w:rsidR="00B60927" w:rsidRDefault="00B60927" w:rsidP="009C3639">
      <w:pPr>
        <w:pStyle w:val="ListParagraph"/>
        <w:ind w:left="993" w:hanging="426"/>
      </w:pPr>
    </w:p>
    <w:p w:rsidR="008952F7" w:rsidRDefault="008952F7" w:rsidP="009C3639">
      <w:pPr>
        <w:pStyle w:val="ListParagraph"/>
        <w:numPr>
          <w:ilvl w:val="0"/>
          <w:numId w:val="26"/>
        </w:numPr>
        <w:ind w:left="993" w:hanging="426"/>
      </w:pPr>
      <w:proofErr w:type="gramStart"/>
      <w:r>
        <w:t>an</w:t>
      </w:r>
      <w:proofErr w:type="gramEnd"/>
      <w:r>
        <w:t xml:space="preserve"> attempt to resolve the issue informally has already been unsuccessful.</w:t>
      </w:r>
    </w:p>
    <w:p w:rsidR="009D4836" w:rsidRDefault="009D4836" w:rsidP="008952F7"/>
    <w:p w:rsidR="00106091" w:rsidRDefault="008952F7" w:rsidP="00585CA4">
      <w:pPr>
        <w:pStyle w:val="Heading2"/>
      </w:pPr>
      <w:bookmarkStart w:id="11" w:name="_Toc501724304"/>
      <w:r w:rsidRPr="00B60927">
        <w:lastRenderedPageBreak/>
        <w:t>Stage Two – Formal Complaints and Investigation Procedure</w:t>
      </w:r>
      <w:bookmarkEnd w:id="11"/>
    </w:p>
    <w:p w:rsidR="008952F7" w:rsidRDefault="009C3639" w:rsidP="009C3639">
      <w:pPr>
        <w:ind w:left="567" w:hanging="567"/>
      </w:pPr>
      <w:r w:rsidRPr="009C3639">
        <w:t>7.1</w:t>
      </w:r>
      <w:r w:rsidRPr="009C3639">
        <w:tab/>
      </w:r>
      <w:r w:rsidR="008952F7" w:rsidRPr="00B60927">
        <w:rPr>
          <w:b/>
        </w:rPr>
        <w:t>How to Register a Formal Complaint</w:t>
      </w:r>
      <w:r w:rsidR="008952F7">
        <w:t xml:space="preserve"> – A Stage 2 formal complaint is registered by completing and submitting FORM 2 (appendix 2) to the relevant Head of Service.  Where the Head of Service is the subject of a complaint, the FORM2 should be sent to the Head of Human Resources.  The FORM2 must inc</w:t>
      </w:r>
      <w:r w:rsidR="00B60927">
        <w:t>lude the following information:</w:t>
      </w:r>
    </w:p>
    <w:p w:rsidR="008952F7" w:rsidRDefault="008952F7" w:rsidP="009C3639">
      <w:pPr>
        <w:pStyle w:val="ListParagraph"/>
        <w:numPr>
          <w:ilvl w:val="0"/>
          <w:numId w:val="1"/>
        </w:numPr>
        <w:spacing w:after="0" w:line="360" w:lineRule="auto"/>
        <w:ind w:left="1134" w:hanging="567"/>
      </w:pPr>
      <w:r>
        <w:t>a summary of the complaint;</w:t>
      </w:r>
    </w:p>
    <w:p w:rsidR="008952F7" w:rsidRPr="006C2580" w:rsidRDefault="008952F7" w:rsidP="009C3639">
      <w:pPr>
        <w:pStyle w:val="ListParagraph"/>
        <w:numPr>
          <w:ilvl w:val="0"/>
          <w:numId w:val="1"/>
        </w:numPr>
        <w:spacing w:after="0" w:line="360" w:lineRule="auto"/>
        <w:ind w:left="1134" w:hanging="567"/>
      </w:pPr>
      <w:r w:rsidRPr="006C2580">
        <w:t>details of actions taken in relation to the informal stage</w:t>
      </w:r>
      <w:r w:rsidR="00B662C1" w:rsidRPr="006C2580">
        <w:t xml:space="preserve"> (if appropriate)</w:t>
      </w:r>
      <w:r w:rsidRPr="006C2580">
        <w:t>;</w:t>
      </w:r>
    </w:p>
    <w:p w:rsidR="008952F7" w:rsidRDefault="008952F7" w:rsidP="009C3639">
      <w:pPr>
        <w:pStyle w:val="ListParagraph"/>
        <w:numPr>
          <w:ilvl w:val="0"/>
          <w:numId w:val="1"/>
        </w:numPr>
        <w:spacing w:after="0" w:line="360" w:lineRule="auto"/>
        <w:ind w:left="1134" w:hanging="567"/>
      </w:pPr>
      <w:r>
        <w:t>the name of the person against whom the allegation has been made;</w:t>
      </w:r>
    </w:p>
    <w:p w:rsidR="008952F7" w:rsidRDefault="008952F7" w:rsidP="009C3639">
      <w:pPr>
        <w:pStyle w:val="ListParagraph"/>
        <w:numPr>
          <w:ilvl w:val="0"/>
          <w:numId w:val="1"/>
        </w:numPr>
        <w:spacing w:after="0" w:line="360" w:lineRule="auto"/>
        <w:ind w:left="1134" w:hanging="567"/>
      </w:pPr>
      <w:r>
        <w:t>the specific outcome the complainant is seeking;</w:t>
      </w:r>
    </w:p>
    <w:p w:rsidR="008952F7" w:rsidRDefault="008952F7" w:rsidP="009C3639">
      <w:pPr>
        <w:pStyle w:val="ListParagraph"/>
        <w:numPr>
          <w:ilvl w:val="0"/>
          <w:numId w:val="1"/>
        </w:numPr>
        <w:spacing w:after="0" w:line="360" w:lineRule="auto"/>
        <w:ind w:left="1134" w:hanging="567"/>
      </w:pPr>
      <w:r>
        <w:t xml:space="preserve">the names of any potential </w:t>
      </w:r>
      <w:r w:rsidRPr="006C2580">
        <w:t>witnesses</w:t>
      </w:r>
      <w:r w:rsidR="00B662C1" w:rsidRPr="006C2580">
        <w:t xml:space="preserve"> (if appropriate)</w:t>
      </w:r>
      <w:r w:rsidRPr="006C2580">
        <w:t>;</w:t>
      </w:r>
    </w:p>
    <w:p w:rsidR="00B60927" w:rsidRDefault="008952F7" w:rsidP="009C3639">
      <w:pPr>
        <w:pStyle w:val="ListParagraph"/>
        <w:numPr>
          <w:ilvl w:val="0"/>
          <w:numId w:val="1"/>
        </w:numPr>
        <w:spacing w:after="0" w:line="240" w:lineRule="auto"/>
        <w:ind w:left="1134" w:hanging="567"/>
      </w:pPr>
      <w:r>
        <w:t>the name of the Trade Union Representative or work colleague who will accompany the complainant at formal meetings</w:t>
      </w:r>
      <w:r w:rsidR="00B662C1">
        <w:t xml:space="preserve"> (if required)</w:t>
      </w:r>
      <w:r>
        <w:t>;</w:t>
      </w:r>
    </w:p>
    <w:p w:rsidR="009C3639" w:rsidRPr="009C3639" w:rsidRDefault="009C3639" w:rsidP="009C3639">
      <w:pPr>
        <w:pStyle w:val="ListParagraph"/>
        <w:spacing w:after="0" w:line="240" w:lineRule="auto"/>
        <w:ind w:left="1134"/>
        <w:rPr>
          <w:sz w:val="14"/>
        </w:rPr>
      </w:pPr>
    </w:p>
    <w:p w:rsidR="008952F7" w:rsidRDefault="008952F7" w:rsidP="009C3639">
      <w:pPr>
        <w:pStyle w:val="ListParagraph"/>
        <w:numPr>
          <w:ilvl w:val="0"/>
          <w:numId w:val="1"/>
        </w:numPr>
        <w:spacing w:after="0" w:line="240" w:lineRule="auto"/>
        <w:ind w:left="1134" w:hanging="567"/>
      </w:pPr>
      <w:proofErr w:type="gramStart"/>
      <w:r>
        <w:t>the</w:t>
      </w:r>
      <w:proofErr w:type="gramEnd"/>
      <w:r>
        <w:t xml:space="preserve"> address to which correspondence should be sent – if this is not included all correspondence will be sent to the home address.</w:t>
      </w:r>
    </w:p>
    <w:p w:rsidR="00B60927" w:rsidRDefault="00B60927" w:rsidP="009C3639">
      <w:pPr>
        <w:pStyle w:val="ListParagraph"/>
        <w:spacing w:after="0" w:line="360" w:lineRule="auto"/>
        <w:ind w:left="1134" w:hanging="567"/>
      </w:pPr>
    </w:p>
    <w:p w:rsidR="008952F7" w:rsidRDefault="009C3639" w:rsidP="009C3639">
      <w:pPr>
        <w:ind w:left="567" w:hanging="567"/>
      </w:pPr>
      <w:r>
        <w:t>7.2</w:t>
      </w:r>
      <w:r>
        <w:tab/>
      </w:r>
      <w:r w:rsidR="008952F7">
        <w:t xml:space="preserve">Please note, </w:t>
      </w:r>
      <w:r w:rsidR="008952F7" w:rsidRPr="00B60927">
        <w:rPr>
          <w:b/>
        </w:rPr>
        <w:t xml:space="preserve">if the above </w:t>
      </w:r>
      <w:r w:rsidR="00B662C1" w:rsidRPr="006C2580">
        <w:rPr>
          <w:b/>
        </w:rPr>
        <w:t>appropriate</w:t>
      </w:r>
      <w:r w:rsidR="00B662C1">
        <w:rPr>
          <w:b/>
        </w:rPr>
        <w:t xml:space="preserve"> </w:t>
      </w:r>
      <w:r w:rsidR="008952F7" w:rsidRPr="00B60927">
        <w:rPr>
          <w:b/>
        </w:rPr>
        <w:t>information is not included the FORM2 will be returned to the complainant for completion.</w:t>
      </w:r>
      <w:r w:rsidR="008952F7">
        <w:t xml:space="preserve">  This is likely to result in the process being delayed.  Additionally, the redress being sought must be reasonable, if it is not considered to be reasonable the FORM2 </w:t>
      </w:r>
      <w:r w:rsidR="00896146">
        <w:t>may</w:t>
      </w:r>
      <w:r w:rsidR="008952F7">
        <w:t xml:space="preserve"> be returned to the complainant with a note of explanation.</w:t>
      </w:r>
    </w:p>
    <w:p w:rsidR="008952F7" w:rsidRDefault="009C3639" w:rsidP="009C3639">
      <w:pPr>
        <w:ind w:left="567" w:hanging="567"/>
      </w:pPr>
      <w:r>
        <w:t>7.3</w:t>
      </w:r>
      <w:r>
        <w:tab/>
      </w:r>
      <w:r w:rsidR="008952F7">
        <w:t xml:space="preserve">Acknowledgement of a Complaint – The Head of </w:t>
      </w:r>
      <w:r w:rsidR="008952F7" w:rsidRPr="006C2580">
        <w:t xml:space="preserve">Service </w:t>
      </w:r>
      <w:r w:rsidR="00B662C1" w:rsidRPr="006C2580">
        <w:t xml:space="preserve">(or Head of HR) </w:t>
      </w:r>
      <w:r w:rsidR="008952F7" w:rsidRPr="006C2580">
        <w:t>will</w:t>
      </w:r>
      <w:r w:rsidR="008952F7">
        <w:t xml:space="preserve"> respond to your FORM2 within 7 calendar days acknowledging receipt.  </w:t>
      </w:r>
    </w:p>
    <w:p w:rsidR="008952F7" w:rsidRDefault="008952F7" w:rsidP="00585CA4">
      <w:pPr>
        <w:pStyle w:val="Heading2"/>
      </w:pPr>
      <w:bookmarkStart w:id="12" w:name="_Toc501724305"/>
      <w:r w:rsidRPr="00B60927">
        <w:t>Formal Process</w:t>
      </w:r>
      <w:bookmarkEnd w:id="12"/>
    </w:p>
    <w:p w:rsidR="008952F7" w:rsidRDefault="009C3639" w:rsidP="009C3639">
      <w:pPr>
        <w:ind w:left="567" w:hanging="567"/>
      </w:pPr>
      <w:r>
        <w:t>8.1</w:t>
      </w:r>
      <w:r>
        <w:tab/>
      </w:r>
      <w:r w:rsidR="008952F7">
        <w:t xml:space="preserve">The Head of Service will consider the seriousness of the complaint and take appropriate action to resolve as follows.  </w:t>
      </w:r>
    </w:p>
    <w:p w:rsidR="008952F7" w:rsidRDefault="009C3639" w:rsidP="009C3639">
      <w:pPr>
        <w:ind w:left="567" w:hanging="567"/>
      </w:pPr>
      <w:r>
        <w:t>8.2</w:t>
      </w:r>
      <w:r>
        <w:tab/>
      </w:r>
      <w:r w:rsidR="008952F7">
        <w:t xml:space="preserve">An Investigating Officer will be appointed by the Head of Service of the complainant, the Head of Human Resources will be informed and a HR Officer will be appointed to provide advisory support </w:t>
      </w:r>
      <w:r w:rsidR="00106091">
        <w:t xml:space="preserve">to the Investigating Officer.  </w:t>
      </w:r>
    </w:p>
    <w:p w:rsidR="008952F7" w:rsidRDefault="009C3639" w:rsidP="009C3639">
      <w:pPr>
        <w:ind w:left="567" w:hanging="567"/>
      </w:pPr>
      <w:r>
        <w:lastRenderedPageBreak/>
        <w:t>8.3</w:t>
      </w:r>
      <w:r>
        <w:tab/>
      </w:r>
      <w:r w:rsidR="008952F7">
        <w:t>The appropriate Head of Service must arrange for a risk assessment to be undertaken, to assess the working arrangements during the course of the investigation.  Following which it may be necessary for the Head of Service to:</w:t>
      </w:r>
    </w:p>
    <w:p w:rsidR="00B60927" w:rsidRDefault="008952F7" w:rsidP="009C3639">
      <w:pPr>
        <w:pStyle w:val="ListParagraph"/>
        <w:numPr>
          <w:ilvl w:val="0"/>
          <w:numId w:val="28"/>
        </w:numPr>
        <w:ind w:left="1134" w:hanging="567"/>
      </w:pPr>
      <w:r>
        <w:t>suspend or transfer the person being accused during the period of the investigation;</w:t>
      </w:r>
    </w:p>
    <w:p w:rsidR="00B60927" w:rsidRPr="009C3639" w:rsidRDefault="00B60927" w:rsidP="009C3639">
      <w:pPr>
        <w:pStyle w:val="ListParagraph"/>
        <w:ind w:left="1134" w:hanging="567"/>
        <w:rPr>
          <w:sz w:val="10"/>
        </w:rPr>
      </w:pPr>
    </w:p>
    <w:p w:rsidR="008952F7" w:rsidRDefault="008952F7" w:rsidP="009C3639">
      <w:pPr>
        <w:pStyle w:val="ListParagraph"/>
        <w:numPr>
          <w:ilvl w:val="0"/>
          <w:numId w:val="28"/>
        </w:numPr>
        <w:ind w:left="1134" w:hanging="567"/>
      </w:pPr>
      <w:proofErr w:type="gramStart"/>
      <w:r>
        <w:t>temporarily</w:t>
      </w:r>
      <w:proofErr w:type="gramEnd"/>
      <w:r>
        <w:t xml:space="preserve"> transfer the complainant during the period of the investigation, at the request of the complainant.  If the complainant does not request a transfer, and if it is deemed appropriate to do so, the Head of Service may offer the complainant a temporary transfer.     </w:t>
      </w:r>
    </w:p>
    <w:p w:rsidR="008952F7" w:rsidRDefault="009C3639" w:rsidP="009C3639">
      <w:pPr>
        <w:ind w:left="567" w:hanging="567"/>
      </w:pPr>
      <w:r>
        <w:t>8.4</w:t>
      </w:r>
      <w:r>
        <w:tab/>
      </w:r>
      <w:r w:rsidR="008952F7">
        <w:t>In the case of a suspension from work, the HR Officer will inform the Head of Human Resources.</w:t>
      </w:r>
    </w:p>
    <w:p w:rsidR="008952F7" w:rsidRDefault="008952F7" w:rsidP="00585CA4">
      <w:pPr>
        <w:pStyle w:val="Heading2"/>
      </w:pPr>
      <w:bookmarkStart w:id="13" w:name="_Toc501724306"/>
      <w:r w:rsidRPr="00B60927">
        <w:t>Investigation</w:t>
      </w:r>
      <w:bookmarkEnd w:id="13"/>
    </w:p>
    <w:p w:rsidR="008952F7" w:rsidRDefault="009C3639" w:rsidP="009C3639">
      <w:pPr>
        <w:ind w:left="567" w:hanging="567"/>
      </w:pPr>
      <w:r>
        <w:t>9.1</w:t>
      </w:r>
      <w:r>
        <w:tab/>
      </w:r>
      <w:r w:rsidR="008952F7">
        <w:t xml:space="preserve">The purpose of the investigation is to investigate and not to prosecute.  Both the complainant and the person against whom the allegations are being made will be treated in a fair and reasonable manner. </w:t>
      </w:r>
    </w:p>
    <w:p w:rsidR="0055706A" w:rsidRDefault="009C3639" w:rsidP="009C3639">
      <w:pPr>
        <w:ind w:left="567" w:hanging="567"/>
      </w:pPr>
      <w:r>
        <w:t>9.2</w:t>
      </w:r>
      <w:r>
        <w:tab/>
      </w:r>
      <w:r w:rsidR="008952F7">
        <w:t xml:space="preserve">All relevant persons will be interviewed as part of the investigation, and both the complainant and person who </w:t>
      </w:r>
      <w:proofErr w:type="gramStart"/>
      <w:r w:rsidR="008952F7">
        <w:t>is</w:t>
      </w:r>
      <w:proofErr w:type="gramEnd"/>
      <w:r w:rsidR="008952F7">
        <w:t xml:space="preserve"> accused must fully cooperate in this process.  Failure to cooperate may result in disciplinary action.  Where it is not possible for a witness to attend for interview or where the Investigating Officer considers their attendance is not necessary, written attested statement can be accepted.  Please note character witness statements are not considered appropriate.</w:t>
      </w:r>
      <w:r w:rsidR="0055706A" w:rsidRPr="0055706A">
        <w:t xml:space="preserve"> </w:t>
      </w:r>
      <w:r w:rsidR="0055706A" w:rsidRPr="00576F34">
        <w:t>In normal circumstances the investigation should be completed as soon as possible but normally within 4 - 6 weeks.  A complex investigation involving a number of individuals may take longer.  If the investigation will take more than 6 weeks all parties will be informed in writing of the reason for the extended period and given a revised estimated date for completion. A HR Officer will be assigned to the investigation and monitor the progress.</w:t>
      </w:r>
    </w:p>
    <w:p w:rsidR="008952F7" w:rsidRDefault="009C3639" w:rsidP="009C3639">
      <w:pPr>
        <w:ind w:left="567" w:hanging="567"/>
      </w:pPr>
      <w:r>
        <w:t>9.3</w:t>
      </w:r>
      <w:r>
        <w:tab/>
      </w:r>
      <w:r w:rsidR="008952F7">
        <w:t>Once the Investigation has been concluded, the Investigating Officer will produce a report addressing each allegation made, and conclude whether the evidence is capable of substantiating the allegation.</w:t>
      </w:r>
    </w:p>
    <w:p w:rsidR="008952F7" w:rsidRDefault="009C3639" w:rsidP="009C3639">
      <w:pPr>
        <w:ind w:left="567" w:hanging="567"/>
      </w:pPr>
      <w:r>
        <w:t>9.4</w:t>
      </w:r>
      <w:r>
        <w:tab/>
      </w:r>
      <w:r w:rsidR="008952F7">
        <w:t>In the case of any person raising a grievance during the investigation process, the HR Officer providing the support will advise on whether:</w:t>
      </w:r>
    </w:p>
    <w:p w:rsidR="00B60927" w:rsidRDefault="008952F7" w:rsidP="008952F7">
      <w:pPr>
        <w:pStyle w:val="ListParagraph"/>
        <w:numPr>
          <w:ilvl w:val="0"/>
          <w:numId w:val="29"/>
        </w:numPr>
      </w:pPr>
      <w:r>
        <w:t>there is a need to temporarily suspend the investigation in order to deal with the grievance;</w:t>
      </w:r>
    </w:p>
    <w:p w:rsidR="00B60927" w:rsidRDefault="008952F7" w:rsidP="008952F7">
      <w:pPr>
        <w:pStyle w:val="ListParagraph"/>
        <w:numPr>
          <w:ilvl w:val="0"/>
          <w:numId w:val="29"/>
        </w:numPr>
      </w:pPr>
      <w:r>
        <w:t>the grievance should be ‘parked’ until the process has been completed;</w:t>
      </w:r>
    </w:p>
    <w:p w:rsidR="00B60927" w:rsidRDefault="008952F7" w:rsidP="00EB16A7">
      <w:pPr>
        <w:pStyle w:val="ListParagraph"/>
        <w:numPr>
          <w:ilvl w:val="0"/>
          <w:numId w:val="29"/>
        </w:numPr>
      </w:pPr>
      <w:proofErr w:type="gramStart"/>
      <w:r>
        <w:lastRenderedPageBreak/>
        <w:t>the</w:t>
      </w:r>
      <w:proofErr w:type="gramEnd"/>
      <w:r>
        <w:t xml:space="preserve"> grievance can run alongside the process (refer to the Grievance Procedure for further guidance.</w:t>
      </w:r>
    </w:p>
    <w:p w:rsidR="00B60927" w:rsidRPr="00B24DD4" w:rsidRDefault="009C3639" w:rsidP="00585CA4">
      <w:pPr>
        <w:pStyle w:val="Heading2"/>
      </w:pPr>
      <w:r>
        <w:tab/>
      </w:r>
      <w:bookmarkStart w:id="14" w:name="_Toc501724307"/>
      <w:r w:rsidR="00B60927" w:rsidRPr="00B24DD4">
        <w:t>Conclusion of Investigation</w:t>
      </w:r>
      <w:bookmarkEnd w:id="14"/>
    </w:p>
    <w:p w:rsidR="00B60927" w:rsidRDefault="009C3639" w:rsidP="009C3639">
      <w:pPr>
        <w:ind w:left="709" w:hanging="709"/>
      </w:pPr>
      <w:r>
        <w:t>10.1</w:t>
      </w:r>
      <w:r>
        <w:tab/>
      </w:r>
      <w:r w:rsidR="00B60927">
        <w:t xml:space="preserve">The Investigating Officer will present the prepared report to the Head of Service outlining each allegation, the evidence and whether the evidence is capable of substantiating the allegation or not, and their conclusion, with recommendations on whether a disciplinary hearing should be convened.  </w:t>
      </w:r>
    </w:p>
    <w:p w:rsidR="00270CF1" w:rsidRPr="00335F1B" w:rsidRDefault="009C3639" w:rsidP="00270CF1">
      <w:pPr>
        <w:pStyle w:val="Heading3"/>
      </w:pPr>
      <w:bookmarkStart w:id="15" w:name="_Toc501724308"/>
      <w:r w:rsidRPr="00335F1B">
        <w:t>10.2</w:t>
      </w:r>
      <w:r w:rsidRPr="00335F1B">
        <w:tab/>
      </w:r>
      <w:bookmarkStart w:id="16" w:name="_Toc499291080"/>
      <w:r w:rsidR="00270CF1" w:rsidRPr="00335F1B">
        <w:t>No Case to Answer</w:t>
      </w:r>
      <w:bookmarkEnd w:id="16"/>
      <w:bookmarkEnd w:id="15"/>
      <w:r w:rsidR="00270CF1" w:rsidRPr="00335F1B">
        <w:t xml:space="preserve"> </w:t>
      </w:r>
    </w:p>
    <w:p w:rsidR="00270CF1" w:rsidRPr="00335F1B" w:rsidRDefault="00E11C82" w:rsidP="00270CF1">
      <w:pPr>
        <w:ind w:left="1701" w:hanging="992"/>
      </w:pPr>
      <w:r w:rsidRPr="00335F1B">
        <w:t>10.2</w:t>
      </w:r>
      <w:r w:rsidR="00270CF1" w:rsidRPr="00335F1B">
        <w:t>.1</w:t>
      </w:r>
      <w:r w:rsidR="00270CF1" w:rsidRPr="00335F1B">
        <w:tab/>
        <w:t>If the finding is that there is no case to answer, the Investigating Officer will invite the complainant to a meeting to disclose the outcome to them.</w:t>
      </w:r>
    </w:p>
    <w:p w:rsidR="00270CF1" w:rsidRPr="00335F1B" w:rsidRDefault="00E11C82" w:rsidP="00270CF1">
      <w:pPr>
        <w:ind w:left="1701" w:hanging="992"/>
      </w:pPr>
      <w:r w:rsidRPr="00335F1B">
        <w:t>10.2</w:t>
      </w:r>
      <w:r w:rsidR="00270CF1" w:rsidRPr="00335F1B">
        <w:t>.2</w:t>
      </w:r>
      <w:r w:rsidR="00270CF1" w:rsidRPr="00335F1B">
        <w:tab/>
        <w:t>If the complainant believes that the investigation process was flawed or there is new evidence previously unavailable that will support their case, they should write to the Head of HR outlining grounds for an appeal. The Head of HR will arrange for the appeal to be considered and if necessary further investigation, possibly by another investigating officer, will be arranged.</w:t>
      </w:r>
    </w:p>
    <w:p w:rsidR="00270CF1" w:rsidRPr="00335F1B" w:rsidRDefault="00E11C82" w:rsidP="00270CF1">
      <w:pPr>
        <w:ind w:left="1701" w:hanging="992"/>
        <w:rPr>
          <w:rFonts w:eastAsia="Times New Roman" w:cs="Arial"/>
          <w:color w:val="000000"/>
          <w:szCs w:val="24"/>
        </w:rPr>
      </w:pPr>
      <w:r w:rsidRPr="00335F1B">
        <w:t>10.2</w:t>
      </w:r>
      <w:r w:rsidR="00270CF1" w:rsidRPr="00335F1B">
        <w:t>.3</w:t>
      </w:r>
      <w:r w:rsidR="00270CF1" w:rsidRPr="00335F1B">
        <w:tab/>
        <w:t xml:space="preserve">The Head of HR </w:t>
      </w:r>
      <w:r w:rsidR="00270CF1" w:rsidRPr="00335F1B">
        <w:rPr>
          <w:rFonts w:eastAsia="Times New Roman" w:cs="Arial"/>
          <w:color w:val="000000"/>
          <w:szCs w:val="24"/>
        </w:rPr>
        <w:t xml:space="preserve">or a nominated </w:t>
      </w:r>
      <w:proofErr w:type="gramStart"/>
      <w:r w:rsidR="00270CF1" w:rsidRPr="00335F1B">
        <w:rPr>
          <w:rFonts w:eastAsia="Times New Roman" w:cs="Arial"/>
          <w:color w:val="000000"/>
          <w:szCs w:val="24"/>
        </w:rPr>
        <w:t>representative,</w:t>
      </w:r>
      <w:proofErr w:type="gramEnd"/>
      <w:r w:rsidR="00270CF1" w:rsidRPr="00335F1B">
        <w:rPr>
          <w:rFonts w:eastAsia="Times New Roman" w:cs="Arial"/>
          <w:color w:val="000000"/>
          <w:szCs w:val="24"/>
        </w:rPr>
        <w:t xml:space="preserve"> will arrange an appeal to reconsider the decision at the earliest opportunity, but not later than 20 working days following receipt of the form. </w:t>
      </w:r>
      <w:r w:rsidR="00270CF1" w:rsidRPr="00335F1B">
        <w:t xml:space="preserve">An alternative Head of Service </w:t>
      </w:r>
      <w:r w:rsidR="00270CF1" w:rsidRPr="00335F1B">
        <w:rPr>
          <w:rFonts w:eastAsia="Times New Roman" w:cs="Arial"/>
          <w:color w:val="000000"/>
          <w:szCs w:val="24"/>
        </w:rPr>
        <w:t xml:space="preserve">will reconsider the decision based on the grounds that the employee has put forward and assess whether or not the conclusion reached in the original decision was appropriate. </w:t>
      </w:r>
    </w:p>
    <w:p w:rsidR="00270CF1" w:rsidRPr="00335F1B" w:rsidRDefault="00270CF1" w:rsidP="00E11C82">
      <w:pPr>
        <w:pStyle w:val="Heading3"/>
      </w:pPr>
      <w:bookmarkStart w:id="17" w:name="_Toc501724309"/>
      <w:r w:rsidRPr="00335F1B">
        <w:t xml:space="preserve">10.3 </w:t>
      </w:r>
      <w:r w:rsidR="00E11C82" w:rsidRPr="00335F1B">
        <w:tab/>
        <w:t>C</w:t>
      </w:r>
      <w:r w:rsidRPr="00335F1B">
        <w:t>ase to Answer</w:t>
      </w:r>
      <w:r w:rsidR="00F7581D" w:rsidRPr="00335F1B">
        <w:t xml:space="preserve"> – Formal Disciplinary Action</w:t>
      </w:r>
      <w:bookmarkEnd w:id="17"/>
    </w:p>
    <w:p w:rsidR="00E11C82" w:rsidRPr="00335F1B" w:rsidRDefault="00E11C82" w:rsidP="00E11C82">
      <w:pPr>
        <w:ind w:left="1701" w:hanging="992"/>
      </w:pPr>
      <w:r w:rsidRPr="00335F1B">
        <w:t>10.3.1</w:t>
      </w:r>
      <w:r w:rsidRPr="00335F1B">
        <w:tab/>
      </w:r>
      <w:r w:rsidR="00B60927" w:rsidRPr="00335F1B">
        <w:t>If the Investigating Officer recommends the disciplinary procedure is invoked, there will b</w:t>
      </w:r>
      <w:r w:rsidR="00665C05" w:rsidRPr="00335F1B">
        <w:t xml:space="preserve">e no requirement for a separate </w:t>
      </w:r>
      <w:proofErr w:type="gramStart"/>
      <w:r w:rsidR="00B60927" w:rsidRPr="00335F1B">
        <w:t>investigation,</w:t>
      </w:r>
      <w:proofErr w:type="gramEnd"/>
      <w:r w:rsidR="00B60927" w:rsidRPr="00335F1B">
        <w:t xml:space="preserve"> the investigation carried out under the Dignity at Work investigation will suffice.  </w:t>
      </w:r>
    </w:p>
    <w:p w:rsidR="00B60927" w:rsidRPr="00335F1B" w:rsidRDefault="00E11C82" w:rsidP="00E11C82">
      <w:pPr>
        <w:ind w:left="1701" w:hanging="992"/>
      </w:pPr>
      <w:r w:rsidRPr="00335F1B">
        <w:t>10.3.2</w:t>
      </w:r>
      <w:r w:rsidRPr="00335F1B">
        <w:tab/>
      </w:r>
      <w:r w:rsidR="00B60927" w:rsidRPr="00335F1B">
        <w:t>The Investigating Officer will present the management case at any relevant disciplinary hearing, and will continue to be supported in an advisory capacity by the HR representative.</w:t>
      </w:r>
    </w:p>
    <w:p w:rsidR="00B60927" w:rsidRPr="00335F1B" w:rsidRDefault="009C3639" w:rsidP="00E11C82">
      <w:pPr>
        <w:ind w:left="1701" w:hanging="992"/>
      </w:pPr>
      <w:r w:rsidRPr="00335F1B">
        <w:t>10.3</w:t>
      </w:r>
      <w:r w:rsidR="00280EA3" w:rsidRPr="00335F1B">
        <w:t>.3</w:t>
      </w:r>
      <w:r w:rsidRPr="00335F1B">
        <w:tab/>
      </w:r>
      <w:r w:rsidR="00B60927" w:rsidRPr="00335F1B">
        <w:t>The Head of Service will write to the person accused of misconduct/gross misconduct to advise them of:</w:t>
      </w:r>
    </w:p>
    <w:p w:rsidR="00B60927" w:rsidRPr="00335F1B" w:rsidRDefault="00B60927" w:rsidP="00E11C82">
      <w:pPr>
        <w:pStyle w:val="ListParagraph"/>
        <w:numPr>
          <w:ilvl w:val="0"/>
          <w:numId w:val="30"/>
        </w:numPr>
        <w:ind w:left="1985" w:hanging="284"/>
      </w:pPr>
      <w:r w:rsidRPr="00335F1B">
        <w:t>the outcome of the investigation, specifically the details of the allegations against them which have been upheld;</w:t>
      </w:r>
    </w:p>
    <w:p w:rsidR="00B60927" w:rsidRPr="00335F1B" w:rsidRDefault="00B60927" w:rsidP="00E11C82">
      <w:pPr>
        <w:pStyle w:val="ListParagraph"/>
        <w:numPr>
          <w:ilvl w:val="0"/>
          <w:numId w:val="30"/>
        </w:numPr>
        <w:ind w:left="1985" w:hanging="284"/>
      </w:pPr>
      <w:r w:rsidRPr="00335F1B">
        <w:lastRenderedPageBreak/>
        <w:t>the date, time and venue of the hearing;</w:t>
      </w:r>
    </w:p>
    <w:p w:rsidR="00B60927" w:rsidRPr="00335F1B" w:rsidRDefault="00B60927" w:rsidP="00E11C82">
      <w:pPr>
        <w:pStyle w:val="ListParagraph"/>
        <w:numPr>
          <w:ilvl w:val="0"/>
          <w:numId w:val="30"/>
        </w:numPr>
        <w:ind w:left="1985" w:hanging="284"/>
      </w:pPr>
      <w:r w:rsidRPr="00335F1B">
        <w:t>the identity of the officer who will hear the allegation and the identity of the HR adviser;</w:t>
      </w:r>
    </w:p>
    <w:p w:rsidR="00B60927" w:rsidRPr="00335F1B" w:rsidRDefault="00B60927" w:rsidP="00E11C82">
      <w:pPr>
        <w:pStyle w:val="ListParagraph"/>
        <w:numPr>
          <w:ilvl w:val="0"/>
          <w:numId w:val="30"/>
        </w:numPr>
        <w:ind w:left="1985" w:hanging="284"/>
      </w:pPr>
      <w:proofErr w:type="gramStart"/>
      <w:r w:rsidRPr="00335F1B">
        <w:t>their</w:t>
      </w:r>
      <w:proofErr w:type="gramEnd"/>
      <w:r w:rsidRPr="00335F1B">
        <w:t xml:space="preserve"> statutory right to be accompanied by a work colleague or Trade Union representative.</w:t>
      </w:r>
    </w:p>
    <w:p w:rsidR="00B60927" w:rsidRPr="00335F1B" w:rsidRDefault="009C3639" w:rsidP="00E11C82">
      <w:pPr>
        <w:ind w:left="1701" w:hanging="992"/>
      </w:pPr>
      <w:r w:rsidRPr="00335F1B">
        <w:t>10.</w:t>
      </w:r>
      <w:r w:rsidR="00280EA3" w:rsidRPr="00335F1B">
        <w:t>3.4</w:t>
      </w:r>
      <w:r w:rsidRPr="00335F1B">
        <w:tab/>
      </w:r>
      <w:r w:rsidR="00B60927" w:rsidRPr="00335F1B">
        <w:t>A copy of the management papers should be sent in line w</w:t>
      </w:r>
      <w:r w:rsidR="007656A1" w:rsidRPr="00335F1B">
        <w:t>ith the Disciplinary Procedure.</w:t>
      </w:r>
    </w:p>
    <w:p w:rsidR="00B60927" w:rsidRPr="00335F1B" w:rsidRDefault="00E11C82" w:rsidP="00E11C82">
      <w:pPr>
        <w:ind w:left="1701" w:hanging="992"/>
      </w:pPr>
      <w:r w:rsidRPr="00335F1B">
        <w:t>10.3.</w:t>
      </w:r>
      <w:r w:rsidR="00280EA3" w:rsidRPr="00335F1B">
        <w:t>5</w:t>
      </w:r>
      <w:r w:rsidR="009C3639" w:rsidRPr="00335F1B">
        <w:tab/>
      </w:r>
      <w:r w:rsidR="00B60927" w:rsidRPr="00335F1B">
        <w:t xml:space="preserve">The Investigating Officer will invite the complainant to a meeting to disclose the outcome of the investigation.  It is vitally important that at this stage to make the complainant aware of any further involvement required of them.  </w:t>
      </w:r>
      <w:r w:rsidR="007656A1" w:rsidRPr="00335F1B">
        <w:t>This may include advising them:</w:t>
      </w:r>
    </w:p>
    <w:p w:rsidR="00B60927" w:rsidRPr="00335F1B" w:rsidRDefault="00B60927" w:rsidP="00E11C82">
      <w:pPr>
        <w:pStyle w:val="ListParagraph"/>
        <w:numPr>
          <w:ilvl w:val="0"/>
          <w:numId w:val="30"/>
        </w:numPr>
        <w:ind w:left="1985" w:hanging="284"/>
      </w:pPr>
      <w:r w:rsidRPr="00335F1B">
        <w:t>that in reporting the allegations to the Head of Service, their involvement has concluded;</w:t>
      </w:r>
    </w:p>
    <w:p w:rsidR="007656A1" w:rsidRPr="00335F1B" w:rsidRDefault="00B60927" w:rsidP="00E11C82">
      <w:pPr>
        <w:pStyle w:val="ListParagraph"/>
        <w:numPr>
          <w:ilvl w:val="0"/>
          <w:numId w:val="30"/>
        </w:numPr>
        <w:ind w:left="1985" w:hanging="284"/>
      </w:pPr>
      <w:proofErr w:type="gramStart"/>
      <w:r w:rsidRPr="00335F1B">
        <w:t>they</w:t>
      </w:r>
      <w:proofErr w:type="gramEnd"/>
      <w:r w:rsidRPr="00335F1B">
        <w:t xml:space="preserve"> may be called as a witness in the disciplinary hearing.</w:t>
      </w:r>
    </w:p>
    <w:p w:rsidR="00B60927" w:rsidRPr="00335F1B" w:rsidRDefault="00E11C82" w:rsidP="00EE698A">
      <w:pPr>
        <w:pStyle w:val="Heading3"/>
      </w:pPr>
      <w:bookmarkStart w:id="18" w:name="_Toc499291081"/>
      <w:bookmarkStart w:id="19" w:name="_Toc501724310"/>
      <w:r w:rsidRPr="00335F1B">
        <w:t>10.4</w:t>
      </w:r>
      <w:r w:rsidR="009C3639" w:rsidRPr="00335F1B">
        <w:tab/>
      </w:r>
      <w:r w:rsidR="00F7581D" w:rsidRPr="00335F1B">
        <w:t xml:space="preserve">Case to Answer - Informal </w:t>
      </w:r>
      <w:r w:rsidR="007656A1" w:rsidRPr="00335F1B">
        <w:t>Disciplinary Action</w:t>
      </w:r>
      <w:bookmarkEnd w:id="19"/>
      <w:r w:rsidR="007656A1" w:rsidRPr="00335F1B">
        <w:t xml:space="preserve"> </w:t>
      </w:r>
      <w:bookmarkEnd w:id="18"/>
    </w:p>
    <w:p w:rsidR="00B60927" w:rsidRPr="00335F1B" w:rsidRDefault="00E11C82" w:rsidP="009C3639">
      <w:pPr>
        <w:ind w:left="1701" w:hanging="992"/>
      </w:pPr>
      <w:r w:rsidRPr="00335F1B">
        <w:t>10.4</w:t>
      </w:r>
      <w:r w:rsidR="009C3639" w:rsidRPr="00335F1B">
        <w:t>.1</w:t>
      </w:r>
      <w:r w:rsidR="009C3639" w:rsidRPr="00335F1B">
        <w:tab/>
      </w:r>
      <w:r w:rsidR="00B60927" w:rsidRPr="00335F1B">
        <w:t>In some instances, complaints may be upheld but no formal disciplinary action recommended.  In such cases, informal action may be recommended (e.g. training).  If this is the outcome, the complainant will be invited to meet with the Head of Service to disc</w:t>
      </w:r>
      <w:r w:rsidR="007656A1" w:rsidRPr="00335F1B">
        <w:t>lose.</w:t>
      </w:r>
    </w:p>
    <w:p w:rsidR="00EC20EF" w:rsidRPr="00335F1B" w:rsidRDefault="00E11C82" w:rsidP="009C3639">
      <w:pPr>
        <w:ind w:left="1701" w:hanging="992"/>
      </w:pPr>
      <w:r w:rsidRPr="00335F1B">
        <w:t>10.4</w:t>
      </w:r>
      <w:r w:rsidR="009C3639" w:rsidRPr="00335F1B">
        <w:t>.2</w:t>
      </w:r>
      <w:r w:rsidR="009C3639" w:rsidRPr="00335F1B">
        <w:tab/>
      </w:r>
      <w:r w:rsidR="00B60927" w:rsidRPr="00335F1B">
        <w:t xml:space="preserve">Any recommendations made in respect of ‘no disciplinary action taken’ should be </w:t>
      </w:r>
      <w:proofErr w:type="gramStart"/>
      <w:r w:rsidR="00B60927" w:rsidRPr="00335F1B">
        <w:t>progressed</w:t>
      </w:r>
      <w:proofErr w:type="gramEnd"/>
      <w:r w:rsidR="00B60927" w:rsidRPr="00335F1B">
        <w:t xml:space="preserve"> by the appropriate manager with no unnecessary delay.</w:t>
      </w:r>
    </w:p>
    <w:p w:rsidR="00EC20EF" w:rsidRPr="00335F1B" w:rsidRDefault="00E11C82" w:rsidP="009C3639">
      <w:pPr>
        <w:ind w:left="1701" w:hanging="992"/>
      </w:pPr>
      <w:r w:rsidRPr="00335F1B">
        <w:t>10.4</w:t>
      </w:r>
      <w:r w:rsidR="009C3639" w:rsidRPr="00335F1B">
        <w:t>.3</w:t>
      </w:r>
      <w:r w:rsidR="009C3639" w:rsidRPr="00335F1B">
        <w:tab/>
      </w:r>
      <w:r w:rsidR="00EC20EF" w:rsidRPr="00335F1B">
        <w:t>If the complainant believes that the investigation process was flawed or there is new evidence previously unavailable that will support their case, they should write to the Head of HR outlining grounds for an appeal. The Head of HR will arrange for the appeal to be considered and if necessary further investigation, possibly by another investigating officer, will be arranged.</w:t>
      </w:r>
    </w:p>
    <w:p w:rsidR="00D66A3A" w:rsidRPr="000E65EF" w:rsidRDefault="00E11C82" w:rsidP="009C3639">
      <w:pPr>
        <w:ind w:left="1701" w:hanging="992"/>
        <w:rPr>
          <w:rFonts w:eastAsia="Times New Roman" w:cs="Arial"/>
          <w:color w:val="000000"/>
          <w:szCs w:val="24"/>
        </w:rPr>
      </w:pPr>
      <w:r w:rsidRPr="00335F1B">
        <w:t>10.4</w:t>
      </w:r>
      <w:r w:rsidR="009C3639" w:rsidRPr="00335F1B">
        <w:t>.4</w:t>
      </w:r>
      <w:r w:rsidR="009C3639" w:rsidRPr="00335F1B">
        <w:tab/>
      </w:r>
      <w:r w:rsidR="00D66A3A" w:rsidRPr="00335F1B">
        <w:t xml:space="preserve">The Head of HR </w:t>
      </w:r>
      <w:r w:rsidR="00D66A3A" w:rsidRPr="00335F1B">
        <w:rPr>
          <w:rFonts w:eastAsia="Times New Roman" w:cs="Arial"/>
          <w:color w:val="000000"/>
          <w:szCs w:val="24"/>
        </w:rPr>
        <w:t xml:space="preserve">or a nominated </w:t>
      </w:r>
      <w:proofErr w:type="gramStart"/>
      <w:r w:rsidR="00D66A3A" w:rsidRPr="00335F1B">
        <w:rPr>
          <w:rFonts w:eastAsia="Times New Roman" w:cs="Arial"/>
          <w:color w:val="000000"/>
          <w:szCs w:val="24"/>
        </w:rPr>
        <w:t>representative,</w:t>
      </w:r>
      <w:proofErr w:type="gramEnd"/>
      <w:r w:rsidR="00D66A3A" w:rsidRPr="00335F1B">
        <w:rPr>
          <w:rFonts w:eastAsia="Times New Roman" w:cs="Arial"/>
          <w:color w:val="000000"/>
          <w:szCs w:val="24"/>
        </w:rPr>
        <w:t xml:space="preserve"> will arrange an appeal to reconsider the decision at the earliest opportunity, but not later than 20 working days following receipt of the form. </w:t>
      </w:r>
      <w:r w:rsidR="00D66A3A" w:rsidRPr="00335F1B">
        <w:t xml:space="preserve">An alternative Head of Service </w:t>
      </w:r>
      <w:r w:rsidR="00D66A3A" w:rsidRPr="00335F1B">
        <w:rPr>
          <w:rFonts w:eastAsia="Times New Roman" w:cs="Arial"/>
          <w:color w:val="000000"/>
          <w:szCs w:val="24"/>
        </w:rPr>
        <w:t>will reconsider the decision based on the grounds that the employee has put forward and assess whether or not the conclusion reached in the original decision was appropriate.</w:t>
      </w:r>
      <w:r w:rsidR="00D66A3A">
        <w:rPr>
          <w:rFonts w:eastAsia="Times New Roman" w:cs="Arial"/>
          <w:color w:val="000000"/>
          <w:szCs w:val="24"/>
        </w:rPr>
        <w:t xml:space="preserve"> </w:t>
      </w:r>
    </w:p>
    <w:p w:rsidR="00B60927" w:rsidRDefault="00B60927" w:rsidP="00585CA4">
      <w:pPr>
        <w:pStyle w:val="Heading2"/>
      </w:pPr>
      <w:bookmarkStart w:id="20" w:name="_Toc499291082"/>
      <w:bookmarkStart w:id="21" w:name="_Toc501724311"/>
      <w:r w:rsidRPr="007656A1">
        <w:lastRenderedPageBreak/>
        <w:t>False Accusations</w:t>
      </w:r>
      <w:bookmarkEnd w:id="20"/>
      <w:bookmarkEnd w:id="21"/>
    </w:p>
    <w:p w:rsidR="00B60927" w:rsidRDefault="00E11C82" w:rsidP="00452C3F">
      <w:pPr>
        <w:tabs>
          <w:tab w:val="left" w:pos="709"/>
        </w:tabs>
        <w:ind w:left="851" w:hanging="851"/>
      </w:pPr>
      <w:r>
        <w:t>11.1</w:t>
      </w:r>
      <w:r>
        <w:tab/>
      </w:r>
      <w:r w:rsidR="00452C3F">
        <w:tab/>
      </w:r>
      <w:r w:rsidR="00B60927">
        <w:t>If an employee makes a complaint in good faith which is not found to be a breach of their dignity at work, no further action will be taken.  If however an employee makes a complaint frivolously or maliciously which has no grounds, substance or evidence in order to cause upset or distress, the complainant may be subject to disciplinary action.</w:t>
      </w:r>
    </w:p>
    <w:p w:rsidR="00EB16A7" w:rsidRPr="00114043" w:rsidRDefault="00EB16A7" w:rsidP="00585CA4">
      <w:pPr>
        <w:pStyle w:val="Heading2"/>
      </w:pPr>
      <w:bookmarkStart w:id="22" w:name="F"/>
      <w:bookmarkStart w:id="23" w:name="F3"/>
      <w:bookmarkStart w:id="24" w:name="F4"/>
      <w:bookmarkStart w:id="25" w:name="G"/>
      <w:bookmarkStart w:id="26" w:name="_Toc501724312"/>
      <w:bookmarkEnd w:id="22"/>
      <w:bookmarkEnd w:id="23"/>
      <w:bookmarkEnd w:id="24"/>
      <w:bookmarkEnd w:id="25"/>
      <w:r w:rsidRPr="00114043">
        <w:t>Anonymous Complaints</w:t>
      </w:r>
      <w:bookmarkEnd w:id="26"/>
      <w:r w:rsidRPr="00114043">
        <w:t xml:space="preserve"> </w:t>
      </w:r>
    </w:p>
    <w:p w:rsidR="00F44A8B" w:rsidRPr="00114043" w:rsidRDefault="00452C3F" w:rsidP="00452C3F">
      <w:pPr>
        <w:ind w:left="851" w:hanging="851"/>
      </w:pPr>
      <w:r>
        <w:t>12</w:t>
      </w:r>
      <w:r w:rsidR="009C3639">
        <w:t>.1</w:t>
      </w:r>
      <w:r w:rsidR="009C3639">
        <w:tab/>
      </w:r>
      <w:r w:rsidR="00F44A8B" w:rsidRPr="00114043">
        <w:t>Anonymous complaints will generally not be considered by the Council.  Individuals are encourage</w:t>
      </w:r>
      <w:r w:rsidR="00161EDB" w:rsidRPr="00114043">
        <w:t>d</w:t>
      </w:r>
      <w:r w:rsidR="00F44A8B" w:rsidRPr="00114043">
        <w:t xml:space="preserve"> to raise their concerns </w:t>
      </w:r>
      <w:r w:rsidR="00161EDB" w:rsidRPr="00114043">
        <w:t>as indicated above.</w:t>
      </w:r>
    </w:p>
    <w:p w:rsidR="00EB16A7" w:rsidRPr="00114043" w:rsidRDefault="00EB16A7" w:rsidP="00585CA4">
      <w:pPr>
        <w:pStyle w:val="Heading2"/>
      </w:pPr>
      <w:bookmarkStart w:id="27" w:name="_Toc501724313"/>
      <w:r w:rsidRPr="00114043">
        <w:t>Responding to Counter Allegations</w:t>
      </w:r>
      <w:bookmarkEnd w:id="27"/>
      <w:r w:rsidRPr="00114043">
        <w:t xml:space="preserve"> </w:t>
      </w:r>
    </w:p>
    <w:p w:rsidR="00B24DD4" w:rsidRPr="00114043" w:rsidRDefault="00452C3F" w:rsidP="00452C3F">
      <w:pPr>
        <w:ind w:left="851" w:hanging="851"/>
      </w:pPr>
      <w:r>
        <w:t>13</w:t>
      </w:r>
      <w:r w:rsidR="009C3639">
        <w:t>.1</w:t>
      </w:r>
      <w:r w:rsidR="009C3639">
        <w:tab/>
      </w:r>
      <w:r w:rsidR="00EB16A7" w:rsidRPr="00114043">
        <w:t xml:space="preserve">When </w:t>
      </w:r>
      <w:r w:rsidR="00161EDB" w:rsidRPr="00114043">
        <w:t>an allegation</w:t>
      </w:r>
      <w:r w:rsidR="00EB16A7" w:rsidRPr="00114043">
        <w:t xml:space="preserve"> of harassment or bullying is made</w:t>
      </w:r>
      <w:r w:rsidR="00161EDB" w:rsidRPr="00114043">
        <w:t xml:space="preserve"> it can occasionally lead to</w:t>
      </w:r>
      <w:r w:rsidR="00EB16A7" w:rsidRPr="00114043">
        <w:t xml:space="preserve"> a counter </w:t>
      </w:r>
      <w:r w:rsidR="00161EDB" w:rsidRPr="00114043">
        <w:t>allegation</w:t>
      </w:r>
      <w:r w:rsidR="00EB16A7" w:rsidRPr="00114043">
        <w:t>. In these circumstances, the investigation will be extended to deal with both complaints simultaneously by the same Investigating Officer, if practicable. Advice should be sought from Human Resources in respect of how best to deal with these situations.</w:t>
      </w:r>
    </w:p>
    <w:p w:rsidR="00B24DD4" w:rsidRDefault="00B24DD4" w:rsidP="00452C3F">
      <w:pPr>
        <w:ind w:left="851" w:hanging="851"/>
        <w:rPr>
          <w:highlight w:val="yellow"/>
        </w:rPr>
      </w:pPr>
      <w:r>
        <w:rPr>
          <w:highlight w:val="yellow"/>
        </w:rPr>
        <w:br w:type="page"/>
      </w:r>
    </w:p>
    <w:p w:rsidR="00EB16A7" w:rsidRDefault="00B24DD4" w:rsidP="00603016">
      <w:pPr>
        <w:pStyle w:val="Heading1"/>
      </w:pPr>
      <w:bookmarkStart w:id="28" w:name="_Toc501724314"/>
      <w:r>
        <w:lastRenderedPageBreak/>
        <w:t>Appendix 1</w:t>
      </w:r>
      <w:bookmarkEnd w:id="2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31"/>
      </w:tblGrid>
      <w:tr w:rsidR="00B24DD4" w:rsidTr="00B24DD4">
        <w:tc>
          <w:tcPr>
            <w:tcW w:w="9833" w:type="dxa"/>
            <w:gridSpan w:val="2"/>
          </w:tcPr>
          <w:p w:rsidR="00C6236C" w:rsidRPr="00665C05" w:rsidRDefault="00B24DD4" w:rsidP="00C6236C">
            <w:pPr>
              <w:jc w:val="right"/>
              <w:rPr>
                <w:rFonts w:cs="Arial"/>
                <w:b/>
                <w:color w:val="548DD4" w:themeColor="text2" w:themeTint="99"/>
                <w:sz w:val="32"/>
                <w:szCs w:val="32"/>
              </w:rPr>
            </w:pPr>
            <w:r w:rsidRPr="00665C05">
              <w:rPr>
                <w:rFonts w:cs="Arial"/>
                <w:b/>
                <w:color w:val="548DD4" w:themeColor="text2" w:themeTint="99"/>
                <w:sz w:val="32"/>
                <w:szCs w:val="32"/>
              </w:rPr>
              <w:t>Informal Stage – Form 1</w:t>
            </w:r>
            <w:r w:rsidR="00C6236C" w:rsidRPr="00665C05">
              <w:rPr>
                <w:rFonts w:cs="Arial"/>
                <w:b/>
                <w:color w:val="548DD4" w:themeColor="text2" w:themeTint="99"/>
                <w:sz w:val="32"/>
                <w:szCs w:val="32"/>
              </w:rPr>
              <w:t xml:space="preserve"> </w:t>
            </w:r>
          </w:p>
          <w:p w:rsidR="00C6236C" w:rsidRPr="00C6236C" w:rsidRDefault="00C6236C" w:rsidP="00C6236C">
            <w:pPr>
              <w:rPr>
                <w:rFonts w:cs="Arial"/>
                <w:color w:val="365F91" w:themeColor="accent1" w:themeShade="BF"/>
                <w:sz w:val="20"/>
                <w:szCs w:val="32"/>
              </w:rPr>
            </w:pPr>
          </w:p>
          <w:p w:rsidR="00B24DD4" w:rsidRPr="00C6236C" w:rsidRDefault="00C6236C" w:rsidP="00C6236C">
            <w:pPr>
              <w:rPr>
                <w:rFonts w:cs="Arial"/>
                <w:b/>
                <w:color w:val="365F91" w:themeColor="accent1" w:themeShade="BF"/>
                <w:sz w:val="32"/>
                <w:szCs w:val="32"/>
              </w:rPr>
            </w:pPr>
            <w:r w:rsidRPr="00C6236C">
              <w:rPr>
                <w:rFonts w:cs="Arial"/>
                <w:b/>
                <w:color w:val="365F91" w:themeColor="accent1" w:themeShade="BF"/>
                <w:sz w:val="32"/>
                <w:szCs w:val="32"/>
              </w:rPr>
              <w:t>D</w:t>
            </w:r>
            <w:r>
              <w:rPr>
                <w:rFonts w:cs="Arial"/>
                <w:b/>
                <w:color w:val="365F91" w:themeColor="accent1" w:themeShade="BF"/>
                <w:sz w:val="32"/>
                <w:szCs w:val="32"/>
              </w:rPr>
              <w:t>ignity at Work – Written Record</w:t>
            </w:r>
          </w:p>
        </w:tc>
      </w:tr>
      <w:tr w:rsidR="00665C05" w:rsidTr="00665C05">
        <w:trPr>
          <w:trHeight w:val="87"/>
        </w:trPr>
        <w:tc>
          <w:tcPr>
            <w:tcW w:w="9833" w:type="dxa"/>
            <w:gridSpan w:val="2"/>
          </w:tcPr>
          <w:p w:rsidR="00665C05" w:rsidRPr="00665C05" w:rsidRDefault="00665C05" w:rsidP="00C6236C">
            <w:pPr>
              <w:jc w:val="right"/>
              <w:rPr>
                <w:rFonts w:cs="Arial"/>
                <w:b/>
                <w:color w:val="548DD4" w:themeColor="text2" w:themeTint="99"/>
                <w:sz w:val="32"/>
                <w:szCs w:val="32"/>
              </w:rPr>
            </w:pPr>
          </w:p>
        </w:tc>
      </w:tr>
      <w:tr w:rsidR="00B24DD4" w:rsidTr="00665C05">
        <w:tc>
          <w:tcPr>
            <w:tcW w:w="9833" w:type="dxa"/>
            <w:gridSpan w:val="2"/>
            <w:shd w:val="clear" w:color="auto" w:fill="BFBFBF" w:themeFill="background1" w:themeFillShade="BF"/>
          </w:tcPr>
          <w:p w:rsidR="00B24DD4" w:rsidRPr="00C6236C" w:rsidRDefault="00B24DD4" w:rsidP="00B24DD4">
            <w:pPr>
              <w:ind w:left="993" w:hanging="993"/>
              <w:rPr>
                <w:rFonts w:cs="Arial"/>
                <w:b/>
                <w:i/>
              </w:rPr>
            </w:pPr>
            <w:r w:rsidRPr="00C6236C">
              <w:rPr>
                <w:rFonts w:cs="Arial"/>
                <w:b/>
                <w:i/>
              </w:rPr>
              <w:t xml:space="preserve">NOTE:  </w:t>
            </w:r>
            <w:r w:rsidRPr="00C6236C">
              <w:rPr>
                <w:rFonts w:cs="Arial"/>
                <w:b/>
                <w:i/>
              </w:rPr>
              <w:tab/>
              <w:t>Use a separate FORM1 to record each incident reported</w:t>
            </w:r>
          </w:p>
          <w:p w:rsidR="00B24DD4" w:rsidRPr="00B24DD4" w:rsidRDefault="00B24DD4" w:rsidP="00B24DD4">
            <w:pPr>
              <w:ind w:left="993" w:hanging="993"/>
              <w:rPr>
                <w:rFonts w:cs="Arial"/>
                <w:i/>
              </w:rPr>
            </w:pPr>
            <w:r w:rsidRPr="00C6236C">
              <w:rPr>
                <w:rFonts w:cs="Arial"/>
                <w:b/>
                <w:i/>
              </w:rPr>
              <w:tab/>
              <w:t>To be attached to FORM2 if the formal stage is instigated.</w:t>
            </w:r>
          </w:p>
        </w:tc>
      </w:tr>
      <w:tr w:rsidR="00B24DD4" w:rsidTr="00665C05">
        <w:tc>
          <w:tcPr>
            <w:tcW w:w="9833" w:type="dxa"/>
            <w:gridSpan w:val="2"/>
          </w:tcPr>
          <w:p w:rsidR="00B24DD4" w:rsidRPr="00B24DD4" w:rsidRDefault="00B24DD4" w:rsidP="00692E8D">
            <w:pPr>
              <w:rPr>
                <w:rFonts w:cs="Arial"/>
                <w:i/>
              </w:rPr>
            </w:pPr>
          </w:p>
        </w:tc>
      </w:tr>
      <w:tr w:rsidR="00B24DD4" w:rsidTr="00C6236C">
        <w:tc>
          <w:tcPr>
            <w:tcW w:w="2802" w:type="dxa"/>
            <w:tcBorders>
              <w:right w:val="single" w:sz="4" w:space="0" w:color="auto"/>
            </w:tcBorders>
          </w:tcPr>
          <w:p w:rsidR="00B24DD4" w:rsidRPr="00B24DD4" w:rsidRDefault="00B24DD4" w:rsidP="00B24DD4">
            <w:pPr>
              <w:rPr>
                <w:rFonts w:cs="Arial"/>
              </w:rPr>
            </w:pPr>
            <w:r w:rsidRPr="00B24DD4">
              <w:rPr>
                <w:rFonts w:cs="Arial"/>
              </w:rPr>
              <w:t xml:space="preserve">Name of person against </w:t>
            </w:r>
          </w:p>
          <w:p w:rsidR="00B24DD4" w:rsidRPr="00B24DD4" w:rsidRDefault="00B24DD4" w:rsidP="00B24DD4">
            <w:pPr>
              <w:rPr>
                <w:rFonts w:cs="Arial"/>
              </w:rPr>
            </w:pPr>
            <w:r w:rsidRPr="00B24DD4">
              <w:rPr>
                <w:rFonts w:cs="Arial"/>
              </w:rPr>
              <w:t>whom the allegation is made</w:t>
            </w:r>
            <w:r w:rsidR="00C6236C">
              <w:rPr>
                <w:rFonts w:cs="Arial"/>
              </w:rPr>
              <w:t>:</w:t>
            </w:r>
          </w:p>
        </w:tc>
        <w:tc>
          <w:tcPr>
            <w:tcW w:w="7031" w:type="dxa"/>
            <w:tcBorders>
              <w:top w:val="single" w:sz="4" w:space="0" w:color="auto"/>
              <w:left w:val="single" w:sz="4" w:space="0" w:color="auto"/>
              <w:bottom w:val="single" w:sz="4" w:space="0" w:color="auto"/>
              <w:right w:val="single" w:sz="4" w:space="0" w:color="auto"/>
            </w:tcBorders>
          </w:tcPr>
          <w:p w:rsidR="00B24DD4" w:rsidRPr="00B24DD4" w:rsidRDefault="00B24DD4" w:rsidP="00692E8D">
            <w:pPr>
              <w:rPr>
                <w:rFonts w:cs="Arial"/>
              </w:rPr>
            </w:pPr>
          </w:p>
        </w:tc>
      </w:tr>
      <w:tr w:rsidR="00B24DD4" w:rsidTr="00C6236C">
        <w:tc>
          <w:tcPr>
            <w:tcW w:w="2802" w:type="dxa"/>
          </w:tcPr>
          <w:p w:rsidR="00B24DD4" w:rsidRPr="00B24DD4" w:rsidRDefault="00B24DD4" w:rsidP="00B24DD4">
            <w:pPr>
              <w:rPr>
                <w:rFonts w:cs="Arial"/>
              </w:rPr>
            </w:pPr>
          </w:p>
        </w:tc>
        <w:tc>
          <w:tcPr>
            <w:tcW w:w="7031" w:type="dxa"/>
            <w:tcBorders>
              <w:bottom w:val="single" w:sz="4" w:space="0" w:color="auto"/>
            </w:tcBorders>
          </w:tcPr>
          <w:p w:rsidR="00B24DD4" w:rsidRPr="00B24DD4" w:rsidRDefault="00B24DD4" w:rsidP="00692E8D">
            <w:pPr>
              <w:rPr>
                <w:rFonts w:cs="Arial"/>
              </w:rPr>
            </w:pPr>
          </w:p>
        </w:tc>
      </w:tr>
      <w:tr w:rsidR="00B24DD4" w:rsidTr="00C6236C">
        <w:trPr>
          <w:trHeight w:val="699"/>
        </w:trPr>
        <w:tc>
          <w:tcPr>
            <w:tcW w:w="2802" w:type="dxa"/>
            <w:tcBorders>
              <w:right w:val="single" w:sz="4" w:space="0" w:color="auto"/>
            </w:tcBorders>
          </w:tcPr>
          <w:p w:rsidR="00B24DD4" w:rsidRPr="00B24DD4" w:rsidRDefault="00B24DD4" w:rsidP="00692E8D">
            <w:pPr>
              <w:rPr>
                <w:rFonts w:cs="Arial"/>
              </w:rPr>
            </w:pPr>
            <w:r w:rsidRPr="00B24DD4">
              <w:rPr>
                <w:rFonts w:cs="Arial"/>
              </w:rPr>
              <w:t>Date/Time/Place</w:t>
            </w:r>
            <w:r w:rsidR="00C6236C">
              <w:rPr>
                <w:rFonts w:cs="Arial"/>
              </w:rPr>
              <w:t xml:space="preserve"> </w:t>
            </w:r>
            <w:r w:rsidRPr="00B24DD4">
              <w:rPr>
                <w:rFonts w:cs="Arial"/>
              </w:rPr>
              <w:t>of incident</w:t>
            </w:r>
            <w:r w:rsidR="00C6236C">
              <w:rPr>
                <w:rFonts w:cs="Arial"/>
              </w:rPr>
              <w:t>:</w:t>
            </w:r>
          </w:p>
        </w:tc>
        <w:tc>
          <w:tcPr>
            <w:tcW w:w="7031" w:type="dxa"/>
            <w:tcBorders>
              <w:top w:val="single" w:sz="4" w:space="0" w:color="auto"/>
              <w:left w:val="single" w:sz="4" w:space="0" w:color="auto"/>
              <w:bottom w:val="single" w:sz="4" w:space="0" w:color="auto"/>
              <w:right w:val="single" w:sz="4" w:space="0" w:color="auto"/>
            </w:tcBorders>
          </w:tcPr>
          <w:p w:rsidR="00B24DD4" w:rsidRPr="00B24DD4" w:rsidRDefault="00B24DD4" w:rsidP="00692E8D">
            <w:pPr>
              <w:rPr>
                <w:rFonts w:cs="Arial"/>
              </w:rPr>
            </w:pPr>
          </w:p>
        </w:tc>
      </w:tr>
      <w:tr w:rsidR="00B24DD4" w:rsidTr="00C6236C">
        <w:tc>
          <w:tcPr>
            <w:tcW w:w="2802" w:type="dxa"/>
          </w:tcPr>
          <w:p w:rsidR="00B24DD4" w:rsidRPr="00B24DD4" w:rsidRDefault="00B24DD4" w:rsidP="00692E8D">
            <w:pPr>
              <w:rPr>
                <w:rFonts w:cs="Arial"/>
              </w:rPr>
            </w:pPr>
          </w:p>
        </w:tc>
        <w:tc>
          <w:tcPr>
            <w:tcW w:w="7031" w:type="dxa"/>
            <w:tcBorders>
              <w:top w:val="single" w:sz="4" w:space="0" w:color="auto"/>
              <w:bottom w:val="single" w:sz="4" w:space="0" w:color="auto"/>
            </w:tcBorders>
          </w:tcPr>
          <w:p w:rsidR="00B24DD4" w:rsidRPr="00B24DD4" w:rsidRDefault="00B24DD4" w:rsidP="00692E8D">
            <w:pPr>
              <w:rPr>
                <w:rFonts w:cs="Arial"/>
              </w:rPr>
            </w:pPr>
          </w:p>
        </w:tc>
      </w:tr>
      <w:tr w:rsidR="00B24DD4" w:rsidTr="00114043">
        <w:trPr>
          <w:trHeight w:val="1723"/>
        </w:trPr>
        <w:tc>
          <w:tcPr>
            <w:tcW w:w="2802" w:type="dxa"/>
            <w:tcBorders>
              <w:right w:val="single" w:sz="4" w:space="0" w:color="auto"/>
            </w:tcBorders>
          </w:tcPr>
          <w:p w:rsidR="00B24DD4" w:rsidRPr="00B24DD4" w:rsidRDefault="00B24DD4" w:rsidP="00692E8D">
            <w:pPr>
              <w:rPr>
                <w:rFonts w:cs="Arial"/>
              </w:rPr>
            </w:pPr>
            <w:r w:rsidRPr="00B24DD4">
              <w:rPr>
                <w:rFonts w:cs="Arial"/>
              </w:rPr>
              <w:t>Outline of what took place</w:t>
            </w:r>
            <w:r w:rsidR="00C6236C">
              <w:rPr>
                <w:rFonts w:cs="Arial"/>
              </w:rPr>
              <w:t>:</w:t>
            </w:r>
          </w:p>
        </w:tc>
        <w:tc>
          <w:tcPr>
            <w:tcW w:w="7031" w:type="dxa"/>
            <w:tcBorders>
              <w:top w:val="single" w:sz="4" w:space="0" w:color="auto"/>
              <w:left w:val="single" w:sz="4" w:space="0" w:color="auto"/>
              <w:bottom w:val="single" w:sz="4" w:space="0" w:color="auto"/>
              <w:right w:val="single" w:sz="4" w:space="0" w:color="auto"/>
            </w:tcBorders>
          </w:tcPr>
          <w:p w:rsidR="00B24DD4" w:rsidRPr="00B24DD4" w:rsidRDefault="00B24DD4" w:rsidP="00692E8D">
            <w:pPr>
              <w:rPr>
                <w:rFonts w:cs="Arial"/>
              </w:rPr>
            </w:pPr>
          </w:p>
        </w:tc>
      </w:tr>
      <w:tr w:rsidR="00B24DD4" w:rsidTr="00C6236C">
        <w:tc>
          <w:tcPr>
            <w:tcW w:w="2802" w:type="dxa"/>
          </w:tcPr>
          <w:p w:rsidR="00B24DD4" w:rsidRPr="00B24DD4" w:rsidRDefault="00B24DD4" w:rsidP="00692E8D">
            <w:pPr>
              <w:rPr>
                <w:rFonts w:cs="Arial"/>
              </w:rPr>
            </w:pPr>
          </w:p>
        </w:tc>
        <w:tc>
          <w:tcPr>
            <w:tcW w:w="7031" w:type="dxa"/>
            <w:tcBorders>
              <w:top w:val="single" w:sz="4" w:space="0" w:color="auto"/>
              <w:bottom w:val="single" w:sz="4" w:space="0" w:color="auto"/>
            </w:tcBorders>
          </w:tcPr>
          <w:p w:rsidR="00B24DD4" w:rsidRPr="00B24DD4" w:rsidRDefault="00B24DD4" w:rsidP="00692E8D">
            <w:pPr>
              <w:rPr>
                <w:rFonts w:cs="Arial"/>
              </w:rPr>
            </w:pPr>
          </w:p>
        </w:tc>
      </w:tr>
      <w:tr w:rsidR="00B24DD4" w:rsidTr="00114043">
        <w:trPr>
          <w:trHeight w:val="3028"/>
        </w:trPr>
        <w:tc>
          <w:tcPr>
            <w:tcW w:w="2802" w:type="dxa"/>
            <w:tcBorders>
              <w:right w:val="single" w:sz="4" w:space="0" w:color="auto"/>
            </w:tcBorders>
          </w:tcPr>
          <w:p w:rsidR="00B24DD4" w:rsidRPr="00B24DD4" w:rsidRDefault="00B24DD4" w:rsidP="00692E8D">
            <w:pPr>
              <w:rPr>
                <w:rFonts w:cs="Arial"/>
              </w:rPr>
            </w:pPr>
            <w:r w:rsidRPr="00B24DD4">
              <w:rPr>
                <w:rFonts w:cs="Arial"/>
              </w:rPr>
              <w:t>Names of people who may have witnessed behaviour relating to the allegation (under no circumstances should you give these names to the person who has caused you offence)</w:t>
            </w:r>
            <w:r w:rsidR="00C6236C">
              <w:rPr>
                <w:rFonts w:cs="Arial"/>
              </w:rPr>
              <w:t>:</w:t>
            </w:r>
          </w:p>
        </w:tc>
        <w:tc>
          <w:tcPr>
            <w:tcW w:w="7031" w:type="dxa"/>
            <w:tcBorders>
              <w:top w:val="single" w:sz="4" w:space="0" w:color="auto"/>
              <w:left w:val="single" w:sz="4" w:space="0" w:color="auto"/>
              <w:bottom w:val="single" w:sz="4" w:space="0" w:color="auto"/>
              <w:right w:val="single" w:sz="4" w:space="0" w:color="auto"/>
            </w:tcBorders>
          </w:tcPr>
          <w:p w:rsidR="00B24DD4" w:rsidRPr="00B24DD4" w:rsidRDefault="00B24DD4" w:rsidP="00692E8D">
            <w:pPr>
              <w:rPr>
                <w:rFonts w:cs="Arial"/>
              </w:rPr>
            </w:pPr>
          </w:p>
        </w:tc>
      </w:tr>
      <w:tr w:rsidR="00114043" w:rsidRPr="00B24DD4" w:rsidTr="00665C05">
        <w:tc>
          <w:tcPr>
            <w:tcW w:w="2802" w:type="dxa"/>
          </w:tcPr>
          <w:p w:rsidR="00114043" w:rsidRPr="00B24DD4" w:rsidRDefault="00114043" w:rsidP="00665C05">
            <w:pPr>
              <w:rPr>
                <w:rFonts w:cs="Arial"/>
              </w:rPr>
            </w:pPr>
          </w:p>
        </w:tc>
        <w:tc>
          <w:tcPr>
            <w:tcW w:w="7031" w:type="dxa"/>
            <w:tcBorders>
              <w:top w:val="single" w:sz="4" w:space="0" w:color="auto"/>
              <w:bottom w:val="single" w:sz="4" w:space="0" w:color="auto"/>
            </w:tcBorders>
          </w:tcPr>
          <w:p w:rsidR="00114043" w:rsidRPr="00B24DD4" w:rsidRDefault="00114043" w:rsidP="00665C05">
            <w:pPr>
              <w:rPr>
                <w:rFonts w:cs="Arial"/>
              </w:rPr>
            </w:pPr>
          </w:p>
        </w:tc>
      </w:tr>
      <w:tr w:rsidR="00114043" w:rsidTr="00114043">
        <w:trPr>
          <w:trHeight w:val="2117"/>
        </w:trPr>
        <w:tc>
          <w:tcPr>
            <w:tcW w:w="2802" w:type="dxa"/>
            <w:tcBorders>
              <w:right w:val="single" w:sz="4" w:space="0" w:color="auto"/>
            </w:tcBorders>
          </w:tcPr>
          <w:p w:rsidR="00114043" w:rsidRPr="00B24DD4" w:rsidRDefault="00114043" w:rsidP="00692E8D">
            <w:pPr>
              <w:rPr>
                <w:rFonts w:cs="Arial"/>
              </w:rPr>
            </w:pPr>
            <w:r w:rsidRPr="00C6236C">
              <w:rPr>
                <w:rFonts w:cs="Arial"/>
              </w:rPr>
              <w:t>S</w:t>
            </w:r>
            <w:r>
              <w:rPr>
                <w:rFonts w:cs="Arial"/>
              </w:rPr>
              <w:t>pecific outcome you are seeking:</w:t>
            </w:r>
          </w:p>
        </w:tc>
        <w:tc>
          <w:tcPr>
            <w:tcW w:w="7031" w:type="dxa"/>
            <w:tcBorders>
              <w:top w:val="single" w:sz="4" w:space="0" w:color="auto"/>
              <w:left w:val="single" w:sz="4" w:space="0" w:color="auto"/>
              <w:bottom w:val="single" w:sz="4" w:space="0" w:color="auto"/>
              <w:right w:val="single" w:sz="4" w:space="0" w:color="auto"/>
            </w:tcBorders>
          </w:tcPr>
          <w:p w:rsidR="00114043" w:rsidRDefault="00114043" w:rsidP="00692E8D">
            <w:pPr>
              <w:rPr>
                <w:rFonts w:cs="Arial"/>
              </w:rPr>
            </w:pPr>
          </w:p>
        </w:tc>
      </w:tr>
    </w:tbl>
    <w:p w:rsidR="00C6236C" w:rsidRDefault="00C6236C" w:rsidP="00603016">
      <w:pPr>
        <w:pStyle w:val="Heading1"/>
      </w:pPr>
      <w:bookmarkStart w:id="29" w:name="_Toc501724315"/>
      <w:r>
        <w:lastRenderedPageBreak/>
        <w:t>Appendix 2</w:t>
      </w:r>
      <w:bookmarkEnd w:id="2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67"/>
        <w:gridCol w:w="1417"/>
        <w:gridCol w:w="1134"/>
        <w:gridCol w:w="426"/>
        <w:gridCol w:w="3629"/>
      </w:tblGrid>
      <w:tr w:rsidR="00C6236C" w:rsidTr="00665C05">
        <w:tc>
          <w:tcPr>
            <w:tcW w:w="9833" w:type="dxa"/>
            <w:gridSpan w:val="6"/>
          </w:tcPr>
          <w:p w:rsidR="00C6236C" w:rsidRPr="00665C05" w:rsidRDefault="00C6236C" w:rsidP="00665C05">
            <w:pPr>
              <w:jc w:val="right"/>
              <w:rPr>
                <w:rFonts w:cs="Arial"/>
                <w:b/>
                <w:color w:val="548DD4" w:themeColor="text2" w:themeTint="99"/>
                <w:sz w:val="32"/>
                <w:szCs w:val="32"/>
              </w:rPr>
            </w:pPr>
            <w:r w:rsidRPr="00665C05">
              <w:rPr>
                <w:rFonts w:cs="Arial"/>
                <w:b/>
                <w:color w:val="548DD4" w:themeColor="text2" w:themeTint="99"/>
                <w:sz w:val="32"/>
                <w:szCs w:val="32"/>
              </w:rPr>
              <w:t xml:space="preserve">Formal Stage – Form 2 </w:t>
            </w:r>
          </w:p>
          <w:p w:rsidR="00C6236C" w:rsidRPr="00C6236C" w:rsidRDefault="00C6236C" w:rsidP="00665C05">
            <w:pPr>
              <w:rPr>
                <w:rFonts w:cs="Arial"/>
                <w:color w:val="365F91" w:themeColor="accent1" w:themeShade="BF"/>
                <w:sz w:val="8"/>
                <w:szCs w:val="32"/>
              </w:rPr>
            </w:pPr>
          </w:p>
          <w:p w:rsidR="00C6236C" w:rsidRPr="00C6236C" w:rsidRDefault="00C6236C" w:rsidP="00665C05">
            <w:pPr>
              <w:rPr>
                <w:rFonts w:cs="Arial"/>
                <w:b/>
                <w:color w:val="365F91" w:themeColor="accent1" w:themeShade="BF"/>
                <w:sz w:val="32"/>
                <w:szCs w:val="32"/>
              </w:rPr>
            </w:pPr>
            <w:r w:rsidRPr="00C6236C">
              <w:rPr>
                <w:rFonts w:cs="Arial"/>
                <w:b/>
                <w:color w:val="365F91" w:themeColor="accent1" w:themeShade="BF"/>
                <w:sz w:val="32"/>
                <w:szCs w:val="32"/>
              </w:rPr>
              <w:t>D</w:t>
            </w:r>
            <w:r>
              <w:rPr>
                <w:rFonts w:cs="Arial"/>
                <w:b/>
                <w:color w:val="365F91" w:themeColor="accent1" w:themeShade="BF"/>
                <w:sz w:val="32"/>
                <w:szCs w:val="32"/>
              </w:rPr>
              <w:t>ignity at Work – Written Record</w:t>
            </w:r>
          </w:p>
        </w:tc>
      </w:tr>
      <w:tr w:rsidR="00665C05" w:rsidTr="00665C05">
        <w:tc>
          <w:tcPr>
            <w:tcW w:w="9833" w:type="dxa"/>
            <w:gridSpan w:val="6"/>
          </w:tcPr>
          <w:p w:rsidR="00665C05" w:rsidRPr="00665C05" w:rsidRDefault="00665C05" w:rsidP="00665C05">
            <w:pPr>
              <w:jc w:val="right"/>
              <w:rPr>
                <w:rFonts w:cs="Arial"/>
                <w:b/>
                <w:color w:val="548DD4" w:themeColor="text2" w:themeTint="99"/>
                <w:sz w:val="32"/>
                <w:szCs w:val="32"/>
              </w:rPr>
            </w:pPr>
          </w:p>
        </w:tc>
      </w:tr>
      <w:tr w:rsidR="00C6236C" w:rsidTr="00665C05">
        <w:tc>
          <w:tcPr>
            <w:tcW w:w="9833" w:type="dxa"/>
            <w:gridSpan w:val="6"/>
            <w:shd w:val="clear" w:color="auto" w:fill="BFBFBF" w:themeFill="background1" w:themeFillShade="BF"/>
          </w:tcPr>
          <w:p w:rsidR="00C6236C" w:rsidRPr="00B24DD4" w:rsidRDefault="00C6236C" w:rsidP="00C6236C">
            <w:pPr>
              <w:ind w:left="993" w:hanging="993"/>
              <w:rPr>
                <w:rFonts w:cs="Arial"/>
                <w:i/>
              </w:rPr>
            </w:pPr>
            <w:r w:rsidRPr="00C6236C">
              <w:rPr>
                <w:rFonts w:cs="Arial"/>
                <w:b/>
                <w:i/>
              </w:rPr>
              <w:t xml:space="preserve">NOTE:  </w:t>
            </w:r>
            <w:r w:rsidRPr="00C6236C">
              <w:rPr>
                <w:rFonts w:cs="Arial"/>
                <w:b/>
                <w:i/>
              </w:rPr>
              <w:tab/>
            </w:r>
            <w:r>
              <w:rPr>
                <w:rFonts w:cs="Arial"/>
                <w:b/>
                <w:i/>
              </w:rPr>
              <w:t>Attach ALL completed Form 1s</w:t>
            </w:r>
          </w:p>
        </w:tc>
      </w:tr>
      <w:tr w:rsidR="00C6236C" w:rsidTr="00665C05">
        <w:tc>
          <w:tcPr>
            <w:tcW w:w="9833" w:type="dxa"/>
            <w:gridSpan w:val="6"/>
          </w:tcPr>
          <w:p w:rsidR="00C6236C" w:rsidRPr="00B24DD4" w:rsidRDefault="00C6236C" w:rsidP="00665C05">
            <w:pPr>
              <w:rPr>
                <w:rFonts w:cs="Arial"/>
                <w:i/>
              </w:rPr>
            </w:pPr>
          </w:p>
        </w:tc>
      </w:tr>
      <w:tr w:rsidR="00C6236C" w:rsidTr="00665C05">
        <w:tc>
          <w:tcPr>
            <w:tcW w:w="2660" w:type="dxa"/>
            <w:tcBorders>
              <w:right w:val="single" w:sz="4" w:space="0" w:color="auto"/>
            </w:tcBorders>
          </w:tcPr>
          <w:p w:rsidR="00C6236C" w:rsidRPr="00B24DD4" w:rsidRDefault="00C6236C" w:rsidP="00665C05">
            <w:pPr>
              <w:rPr>
                <w:rFonts w:cs="Arial"/>
              </w:rPr>
            </w:pPr>
            <w:r>
              <w:rPr>
                <w:rFonts w:cs="Arial"/>
              </w:rPr>
              <w:t>Summary of concerns:</w:t>
            </w:r>
          </w:p>
        </w:tc>
        <w:tc>
          <w:tcPr>
            <w:tcW w:w="7173" w:type="dxa"/>
            <w:gridSpan w:val="5"/>
            <w:tcBorders>
              <w:top w:val="single" w:sz="4" w:space="0" w:color="auto"/>
              <w:left w:val="single" w:sz="4" w:space="0" w:color="auto"/>
              <w:bottom w:val="single" w:sz="4" w:space="0" w:color="auto"/>
              <w:right w:val="single" w:sz="4" w:space="0" w:color="auto"/>
            </w:tcBorders>
          </w:tcPr>
          <w:p w:rsidR="00C6236C" w:rsidRPr="00B24DD4" w:rsidRDefault="00C6236C" w:rsidP="00665C05">
            <w:pPr>
              <w:rPr>
                <w:rFonts w:cs="Arial"/>
              </w:rPr>
            </w:pPr>
          </w:p>
        </w:tc>
      </w:tr>
      <w:tr w:rsidR="00C6236C" w:rsidTr="00665C05">
        <w:tc>
          <w:tcPr>
            <w:tcW w:w="2660" w:type="dxa"/>
          </w:tcPr>
          <w:p w:rsidR="00C6236C" w:rsidRPr="00B24DD4" w:rsidRDefault="00C6236C" w:rsidP="00665C05">
            <w:pPr>
              <w:rPr>
                <w:rFonts w:cs="Arial"/>
              </w:rPr>
            </w:pPr>
          </w:p>
        </w:tc>
        <w:tc>
          <w:tcPr>
            <w:tcW w:w="7173" w:type="dxa"/>
            <w:gridSpan w:val="5"/>
            <w:tcBorders>
              <w:bottom w:val="single" w:sz="4" w:space="0" w:color="auto"/>
            </w:tcBorders>
          </w:tcPr>
          <w:p w:rsidR="00C6236C" w:rsidRPr="00B24DD4" w:rsidRDefault="00C6236C" w:rsidP="00665C05">
            <w:pPr>
              <w:rPr>
                <w:rFonts w:cs="Arial"/>
              </w:rPr>
            </w:pPr>
          </w:p>
        </w:tc>
      </w:tr>
      <w:tr w:rsidR="00C6236C" w:rsidTr="00665C05">
        <w:trPr>
          <w:trHeight w:val="699"/>
        </w:trPr>
        <w:tc>
          <w:tcPr>
            <w:tcW w:w="2660" w:type="dxa"/>
            <w:tcBorders>
              <w:right w:val="single" w:sz="4" w:space="0" w:color="auto"/>
            </w:tcBorders>
          </w:tcPr>
          <w:p w:rsidR="00C6236C" w:rsidRPr="00B24DD4" w:rsidRDefault="00C6236C" w:rsidP="00665C05">
            <w:pPr>
              <w:rPr>
                <w:rFonts w:cs="Arial"/>
              </w:rPr>
            </w:pPr>
            <w:r>
              <w:rPr>
                <w:rFonts w:cs="Arial"/>
              </w:rPr>
              <w:t>Details of actions taken at informal stage</w:t>
            </w:r>
          </w:p>
        </w:tc>
        <w:tc>
          <w:tcPr>
            <w:tcW w:w="7173" w:type="dxa"/>
            <w:gridSpan w:val="5"/>
            <w:tcBorders>
              <w:top w:val="single" w:sz="4" w:space="0" w:color="auto"/>
              <w:left w:val="single" w:sz="4" w:space="0" w:color="auto"/>
              <w:bottom w:val="single" w:sz="4" w:space="0" w:color="auto"/>
              <w:right w:val="single" w:sz="4" w:space="0" w:color="auto"/>
            </w:tcBorders>
          </w:tcPr>
          <w:p w:rsidR="00C6236C" w:rsidRPr="00B24DD4" w:rsidRDefault="00C6236C" w:rsidP="00665C05">
            <w:pPr>
              <w:rPr>
                <w:rFonts w:cs="Arial"/>
              </w:rPr>
            </w:pPr>
          </w:p>
        </w:tc>
      </w:tr>
      <w:tr w:rsidR="00C6236C" w:rsidTr="00C6236C">
        <w:tc>
          <w:tcPr>
            <w:tcW w:w="2660" w:type="dxa"/>
          </w:tcPr>
          <w:p w:rsidR="00C6236C" w:rsidRPr="00B24DD4" w:rsidRDefault="00C6236C" w:rsidP="00665C05">
            <w:pPr>
              <w:rPr>
                <w:rFonts w:cs="Arial"/>
              </w:rPr>
            </w:pPr>
          </w:p>
        </w:tc>
        <w:tc>
          <w:tcPr>
            <w:tcW w:w="7173" w:type="dxa"/>
            <w:gridSpan w:val="5"/>
            <w:tcBorders>
              <w:top w:val="single" w:sz="4" w:space="0" w:color="auto"/>
            </w:tcBorders>
          </w:tcPr>
          <w:p w:rsidR="00C6236C" w:rsidRPr="00B24DD4" w:rsidRDefault="00C6236C" w:rsidP="00665C05">
            <w:pPr>
              <w:rPr>
                <w:rFonts w:cs="Arial"/>
              </w:rPr>
            </w:pPr>
          </w:p>
        </w:tc>
      </w:tr>
      <w:tr w:rsidR="00C6236C" w:rsidTr="00665C05">
        <w:tc>
          <w:tcPr>
            <w:tcW w:w="9833" w:type="dxa"/>
            <w:gridSpan w:val="6"/>
          </w:tcPr>
          <w:p w:rsidR="00C6236C" w:rsidRPr="00B24DD4" w:rsidRDefault="00C6236C" w:rsidP="00665C05">
            <w:pPr>
              <w:rPr>
                <w:rFonts w:cs="Arial"/>
              </w:rPr>
            </w:pPr>
            <w:r w:rsidRPr="00C6236C">
              <w:rPr>
                <w:rFonts w:cs="Arial"/>
              </w:rPr>
              <w:t>I attach a total number of _____ Form 1’s to outline details of actions taken to date.</w:t>
            </w:r>
          </w:p>
        </w:tc>
      </w:tr>
      <w:tr w:rsidR="00C6236C" w:rsidTr="00665C05">
        <w:tc>
          <w:tcPr>
            <w:tcW w:w="9833" w:type="dxa"/>
            <w:gridSpan w:val="6"/>
          </w:tcPr>
          <w:p w:rsidR="00C6236C" w:rsidRPr="00C6236C" w:rsidRDefault="00C6236C" w:rsidP="00665C05">
            <w:pPr>
              <w:rPr>
                <w:rFonts w:cs="Arial"/>
              </w:rPr>
            </w:pPr>
          </w:p>
        </w:tc>
      </w:tr>
      <w:tr w:rsidR="00C6236C" w:rsidTr="00C6236C">
        <w:tc>
          <w:tcPr>
            <w:tcW w:w="4644" w:type="dxa"/>
            <w:gridSpan w:val="3"/>
            <w:tcBorders>
              <w:right w:val="single" w:sz="4" w:space="0" w:color="auto"/>
            </w:tcBorders>
          </w:tcPr>
          <w:p w:rsidR="00C6236C" w:rsidRPr="00C6236C" w:rsidRDefault="00C6236C" w:rsidP="00C6236C">
            <w:pPr>
              <w:tabs>
                <w:tab w:val="left" w:pos="2880"/>
              </w:tabs>
              <w:rPr>
                <w:rFonts w:cs="Arial"/>
              </w:rPr>
            </w:pPr>
            <w:r w:rsidRPr="00C6236C">
              <w:rPr>
                <w:rFonts w:cs="Arial"/>
              </w:rPr>
              <w:t xml:space="preserve">Name of </w:t>
            </w:r>
            <w:r>
              <w:rPr>
                <w:rFonts w:cs="Arial"/>
              </w:rPr>
              <w:t>p</w:t>
            </w:r>
            <w:r w:rsidRPr="00C6236C">
              <w:rPr>
                <w:rFonts w:cs="Arial"/>
              </w:rPr>
              <w:t>erson against wh</w:t>
            </w:r>
            <w:r>
              <w:rPr>
                <w:rFonts w:cs="Arial"/>
              </w:rPr>
              <w:t>om the allegation has been made:</w:t>
            </w:r>
          </w:p>
        </w:tc>
        <w:tc>
          <w:tcPr>
            <w:tcW w:w="5189" w:type="dxa"/>
            <w:gridSpan w:val="3"/>
            <w:tcBorders>
              <w:top w:val="single" w:sz="4" w:space="0" w:color="auto"/>
              <w:left w:val="single" w:sz="4" w:space="0" w:color="auto"/>
              <w:bottom w:val="single" w:sz="4" w:space="0" w:color="auto"/>
              <w:right w:val="single" w:sz="4" w:space="0" w:color="auto"/>
            </w:tcBorders>
          </w:tcPr>
          <w:p w:rsidR="00C6236C" w:rsidRPr="00C6236C" w:rsidRDefault="00C6236C" w:rsidP="00665C05">
            <w:pPr>
              <w:rPr>
                <w:rFonts w:cs="Arial"/>
              </w:rPr>
            </w:pPr>
          </w:p>
        </w:tc>
      </w:tr>
      <w:tr w:rsidR="00C6236C" w:rsidTr="00C6236C">
        <w:tc>
          <w:tcPr>
            <w:tcW w:w="3227" w:type="dxa"/>
            <w:gridSpan w:val="2"/>
          </w:tcPr>
          <w:p w:rsidR="00C6236C" w:rsidRPr="00C6236C" w:rsidRDefault="00C6236C" w:rsidP="00C6236C">
            <w:pPr>
              <w:tabs>
                <w:tab w:val="left" w:pos="2880"/>
              </w:tabs>
              <w:rPr>
                <w:rFonts w:cs="Arial"/>
              </w:rPr>
            </w:pPr>
          </w:p>
        </w:tc>
        <w:tc>
          <w:tcPr>
            <w:tcW w:w="6606" w:type="dxa"/>
            <w:gridSpan w:val="4"/>
            <w:tcBorders>
              <w:bottom w:val="single" w:sz="4" w:space="0" w:color="auto"/>
            </w:tcBorders>
          </w:tcPr>
          <w:p w:rsidR="00C6236C" w:rsidRPr="00C6236C" w:rsidRDefault="00C6236C" w:rsidP="00665C05">
            <w:pPr>
              <w:rPr>
                <w:rFonts w:cs="Arial"/>
              </w:rPr>
            </w:pPr>
          </w:p>
        </w:tc>
      </w:tr>
      <w:tr w:rsidR="00C6236C" w:rsidTr="00E11A61">
        <w:trPr>
          <w:trHeight w:val="1075"/>
        </w:trPr>
        <w:tc>
          <w:tcPr>
            <w:tcW w:w="2660" w:type="dxa"/>
            <w:tcBorders>
              <w:right w:val="single" w:sz="4" w:space="0" w:color="auto"/>
            </w:tcBorders>
          </w:tcPr>
          <w:p w:rsidR="00C6236C" w:rsidRPr="00C6236C" w:rsidRDefault="00C6236C" w:rsidP="00C6236C">
            <w:pPr>
              <w:tabs>
                <w:tab w:val="left" w:pos="2880"/>
              </w:tabs>
              <w:rPr>
                <w:rFonts w:cs="Arial"/>
              </w:rPr>
            </w:pPr>
            <w:r w:rsidRPr="00C6236C">
              <w:rPr>
                <w:rFonts w:cs="Arial"/>
              </w:rPr>
              <w:t>S</w:t>
            </w:r>
            <w:r>
              <w:rPr>
                <w:rFonts w:cs="Arial"/>
              </w:rPr>
              <w:t>pecific outcome you are seeking:</w:t>
            </w:r>
          </w:p>
        </w:tc>
        <w:tc>
          <w:tcPr>
            <w:tcW w:w="7173" w:type="dxa"/>
            <w:gridSpan w:val="5"/>
            <w:tcBorders>
              <w:top w:val="single" w:sz="4" w:space="0" w:color="auto"/>
              <w:left w:val="single" w:sz="4" w:space="0" w:color="auto"/>
              <w:bottom w:val="single" w:sz="4" w:space="0" w:color="auto"/>
              <w:right w:val="single" w:sz="4" w:space="0" w:color="auto"/>
            </w:tcBorders>
          </w:tcPr>
          <w:p w:rsidR="00C6236C" w:rsidRPr="00C6236C" w:rsidRDefault="00C6236C" w:rsidP="00665C05">
            <w:pPr>
              <w:rPr>
                <w:rFonts w:cs="Arial"/>
              </w:rPr>
            </w:pPr>
          </w:p>
        </w:tc>
      </w:tr>
      <w:tr w:rsidR="00C6236C" w:rsidTr="00C6236C">
        <w:tc>
          <w:tcPr>
            <w:tcW w:w="2660" w:type="dxa"/>
          </w:tcPr>
          <w:p w:rsidR="00C6236C" w:rsidRPr="00C6236C" w:rsidRDefault="00C6236C" w:rsidP="00C6236C">
            <w:pPr>
              <w:tabs>
                <w:tab w:val="left" w:pos="2880"/>
              </w:tabs>
              <w:rPr>
                <w:rFonts w:cs="Arial"/>
              </w:rPr>
            </w:pPr>
          </w:p>
        </w:tc>
        <w:tc>
          <w:tcPr>
            <w:tcW w:w="7173" w:type="dxa"/>
            <w:gridSpan w:val="5"/>
            <w:tcBorders>
              <w:top w:val="single" w:sz="4" w:space="0" w:color="auto"/>
              <w:bottom w:val="single" w:sz="4" w:space="0" w:color="auto"/>
            </w:tcBorders>
          </w:tcPr>
          <w:p w:rsidR="00C6236C" w:rsidRPr="00C6236C" w:rsidRDefault="00C6236C" w:rsidP="00665C05">
            <w:pPr>
              <w:rPr>
                <w:rFonts w:cs="Arial"/>
              </w:rPr>
            </w:pPr>
          </w:p>
        </w:tc>
      </w:tr>
      <w:tr w:rsidR="00C6236C" w:rsidTr="00C6236C">
        <w:trPr>
          <w:trHeight w:val="1337"/>
        </w:trPr>
        <w:tc>
          <w:tcPr>
            <w:tcW w:w="2660" w:type="dxa"/>
            <w:tcBorders>
              <w:right w:val="single" w:sz="4" w:space="0" w:color="auto"/>
            </w:tcBorders>
          </w:tcPr>
          <w:p w:rsidR="00C6236C" w:rsidRPr="00C6236C" w:rsidRDefault="00C6236C" w:rsidP="00C6236C">
            <w:pPr>
              <w:tabs>
                <w:tab w:val="left" w:pos="2880"/>
              </w:tabs>
              <w:rPr>
                <w:rFonts w:cs="Arial"/>
              </w:rPr>
            </w:pPr>
            <w:r>
              <w:rPr>
                <w:rFonts w:cs="Arial"/>
              </w:rPr>
              <w:t>Names of potential witnesses</w:t>
            </w:r>
          </w:p>
        </w:tc>
        <w:tc>
          <w:tcPr>
            <w:tcW w:w="7173" w:type="dxa"/>
            <w:gridSpan w:val="5"/>
            <w:tcBorders>
              <w:top w:val="single" w:sz="4" w:space="0" w:color="auto"/>
              <w:left w:val="single" w:sz="4" w:space="0" w:color="auto"/>
              <w:bottom w:val="single" w:sz="4" w:space="0" w:color="auto"/>
              <w:right w:val="single" w:sz="4" w:space="0" w:color="auto"/>
            </w:tcBorders>
          </w:tcPr>
          <w:p w:rsidR="00C6236C" w:rsidRPr="00C6236C" w:rsidRDefault="00C6236C" w:rsidP="00665C05">
            <w:pPr>
              <w:rPr>
                <w:rFonts w:cs="Arial"/>
              </w:rPr>
            </w:pPr>
          </w:p>
        </w:tc>
      </w:tr>
      <w:tr w:rsidR="00C6236C" w:rsidTr="00C6236C">
        <w:tc>
          <w:tcPr>
            <w:tcW w:w="5778" w:type="dxa"/>
            <w:gridSpan w:val="4"/>
          </w:tcPr>
          <w:p w:rsidR="00C6236C" w:rsidRPr="00C6236C" w:rsidRDefault="00C6236C" w:rsidP="00C6236C">
            <w:pPr>
              <w:tabs>
                <w:tab w:val="left" w:pos="2880"/>
              </w:tabs>
              <w:rPr>
                <w:rFonts w:cs="Arial"/>
              </w:rPr>
            </w:pPr>
          </w:p>
        </w:tc>
        <w:tc>
          <w:tcPr>
            <w:tcW w:w="4055" w:type="dxa"/>
            <w:gridSpan w:val="2"/>
            <w:tcBorders>
              <w:top w:val="single" w:sz="4" w:space="0" w:color="auto"/>
              <w:bottom w:val="single" w:sz="4" w:space="0" w:color="auto"/>
            </w:tcBorders>
          </w:tcPr>
          <w:p w:rsidR="00C6236C" w:rsidRPr="00C6236C" w:rsidRDefault="00C6236C" w:rsidP="00665C05">
            <w:pPr>
              <w:rPr>
                <w:rFonts w:cs="Arial"/>
              </w:rPr>
            </w:pPr>
          </w:p>
        </w:tc>
      </w:tr>
      <w:tr w:rsidR="00C6236C" w:rsidTr="00270CF1">
        <w:tc>
          <w:tcPr>
            <w:tcW w:w="6204" w:type="dxa"/>
            <w:gridSpan w:val="5"/>
            <w:tcBorders>
              <w:right w:val="single" w:sz="4" w:space="0" w:color="auto"/>
            </w:tcBorders>
          </w:tcPr>
          <w:p w:rsidR="00C6236C" w:rsidRPr="00C6236C" w:rsidRDefault="00C6236C" w:rsidP="00C6236C">
            <w:pPr>
              <w:tabs>
                <w:tab w:val="left" w:pos="2880"/>
              </w:tabs>
              <w:rPr>
                <w:rFonts w:cs="Arial"/>
              </w:rPr>
            </w:pPr>
            <w:r w:rsidRPr="00C6236C">
              <w:rPr>
                <w:rFonts w:cs="Arial"/>
              </w:rPr>
              <w:t xml:space="preserve">Name of Trade Union representative or work colleague who will accompany you </w:t>
            </w:r>
            <w:r>
              <w:rPr>
                <w:rFonts w:cs="Arial"/>
              </w:rPr>
              <w:t>at any formal meeting</w:t>
            </w:r>
          </w:p>
        </w:tc>
        <w:tc>
          <w:tcPr>
            <w:tcW w:w="3629" w:type="dxa"/>
            <w:tcBorders>
              <w:top w:val="single" w:sz="4" w:space="0" w:color="auto"/>
              <w:left w:val="single" w:sz="4" w:space="0" w:color="auto"/>
              <w:bottom w:val="single" w:sz="4" w:space="0" w:color="auto"/>
              <w:right w:val="single" w:sz="4" w:space="0" w:color="auto"/>
            </w:tcBorders>
          </w:tcPr>
          <w:p w:rsidR="00C6236C" w:rsidRPr="00C6236C" w:rsidRDefault="00C6236C" w:rsidP="00665C05">
            <w:pPr>
              <w:rPr>
                <w:rFonts w:cs="Arial"/>
              </w:rPr>
            </w:pPr>
          </w:p>
        </w:tc>
      </w:tr>
      <w:tr w:rsidR="00C6236C" w:rsidTr="00C6236C">
        <w:tc>
          <w:tcPr>
            <w:tcW w:w="5778" w:type="dxa"/>
            <w:gridSpan w:val="4"/>
          </w:tcPr>
          <w:p w:rsidR="00C6236C" w:rsidRPr="00C6236C" w:rsidRDefault="00C6236C" w:rsidP="00C6236C">
            <w:pPr>
              <w:tabs>
                <w:tab w:val="left" w:pos="2880"/>
              </w:tabs>
              <w:rPr>
                <w:rFonts w:cs="Arial"/>
              </w:rPr>
            </w:pPr>
          </w:p>
        </w:tc>
        <w:tc>
          <w:tcPr>
            <w:tcW w:w="4055" w:type="dxa"/>
            <w:gridSpan w:val="2"/>
            <w:tcBorders>
              <w:top w:val="single" w:sz="4" w:space="0" w:color="auto"/>
            </w:tcBorders>
          </w:tcPr>
          <w:p w:rsidR="00C6236C" w:rsidRPr="00C6236C" w:rsidRDefault="00C6236C" w:rsidP="00665C05">
            <w:pPr>
              <w:rPr>
                <w:rFonts w:cs="Arial"/>
              </w:rPr>
            </w:pPr>
          </w:p>
        </w:tc>
      </w:tr>
      <w:tr w:rsidR="00C6236C" w:rsidTr="00C6236C">
        <w:tc>
          <w:tcPr>
            <w:tcW w:w="2660" w:type="dxa"/>
            <w:tcBorders>
              <w:right w:val="single" w:sz="4" w:space="0" w:color="auto"/>
            </w:tcBorders>
          </w:tcPr>
          <w:p w:rsidR="00C6236C" w:rsidRPr="00C6236C" w:rsidRDefault="00C6236C" w:rsidP="00C6236C">
            <w:pPr>
              <w:tabs>
                <w:tab w:val="left" w:pos="2880"/>
              </w:tabs>
              <w:rPr>
                <w:rFonts w:cs="Arial"/>
              </w:rPr>
            </w:pPr>
            <w:r w:rsidRPr="00C6236C">
              <w:rPr>
                <w:rFonts w:cs="Arial"/>
              </w:rPr>
              <w:t>Address to which you wish</w:t>
            </w:r>
            <w:r>
              <w:rPr>
                <w:rFonts w:cs="Arial"/>
              </w:rPr>
              <w:t xml:space="preserve"> correspondence to be addressed:</w:t>
            </w:r>
          </w:p>
        </w:tc>
        <w:tc>
          <w:tcPr>
            <w:tcW w:w="7173" w:type="dxa"/>
            <w:gridSpan w:val="5"/>
            <w:tcBorders>
              <w:top w:val="single" w:sz="4" w:space="0" w:color="auto"/>
              <w:left w:val="single" w:sz="4" w:space="0" w:color="auto"/>
              <w:bottom w:val="single" w:sz="4" w:space="0" w:color="auto"/>
              <w:right w:val="single" w:sz="4" w:space="0" w:color="auto"/>
            </w:tcBorders>
          </w:tcPr>
          <w:p w:rsidR="00C6236C" w:rsidRPr="00C6236C" w:rsidRDefault="00C6236C" w:rsidP="00665C05">
            <w:pPr>
              <w:rPr>
                <w:rFonts w:cs="Arial"/>
              </w:rPr>
            </w:pPr>
          </w:p>
        </w:tc>
      </w:tr>
      <w:tr w:rsidR="00C6236C" w:rsidTr="00C6236C">
        <w:tc>
          <w:tcPr>
            <w:tcW w:w="2660" w:type="dxa"/>
          </w:tcPr>
          <w:p w:rsidR="00C6236C" w:rsidRPr="00C6236C" w:rsidRDefault="00C6236C" w:rsidP="00665C05">
            <w:pPr>
              <w:rPr>
                <w:rFonts w:cs="Arial"/>
              </w:rPr>
            </w:pPr>
          </w:p>
        </w:tc>
        <w:tc>
          <w:tcPr>
            <w:tcW w:w="7173" w:type="dxa"/>
            <w:gridSpan w:val="5"/>
          </w:tcPr>
          <w:p w:rsidR="00C6236C" w:rsidRPr="00C6236C" w:rsidRDefault="00C6236C" w:rsidP="00665C05">
            <w:pPr>
              <w:rPr>
                <w:rFonts w:cs="Arial"/>
              </w:rPr>
            </w:pPr>
          </w:p>
        </w:tc>
      </w:tr>
      <w:tr w:rsidR="00C6236C" w:rsidTr="00665C05">
        <w:trPr>
          <w:trHeight w:val="690"/>
        </w:trPr>
        <w:tc>
          <w:tcPr>
            <w:tcW w:w="9833" w:type="dxa"/>
            <w:gridSpan w:val="6"/>
          </w:tcPr>
          <w:p w:rsidR="00C6236C" w:rsidRPr="00270CF1" w:rsidRDefault="00C6236C" w:rsidP="00C6236C">
            <w:pPr>
              <w:spacing w:line="240" w:lineRule="auto"/>
              <w:rPr>
                <w:rFonts w:cs="Arial"/>
                <w:i/>
                <w:sz w:val="20"/>
              </w:rPr>
            </w:pPr>
            <w:r w:rsidRPr="00270CF1">
              <w:rPr>
                <w:rFonts w:cs="Arial"/>
                <w:i/>
                <w:sz w:val="20"/>
              </w:rPr>
              <w:t xml:space="preserve">Please note, if the necessary information is not included the FORM2 will be returned to you for completion.  This is likely to result in a delayed process, which in turn may mean a continuation of the behaviour you find unacceptable.  </w:t>
            </w:r>
          </w:p>
          <w:p w:rsidR="00C6236C" w:rsidRPr="00270CF1" w:rsidRDefault="00C6236C" w:rsidP="00C6236C">
            <w:pPr>
              <w:spacing w:line="240" w:lineRule="auto"/>
              <w:rPr>
                <w:rFonts w:cs="Arial"/>
                <w:i/>
                <w:sz w:val="20"/>
              </w:rPr>
            </w:pPr>
          </w:p>
          <w:p w:rsidR="00C6236C" w:rsidRPr="00270CF1" w:rsidRDefault="00C6236C" w:rsidP="00C6236C">
            <w:pPr>
              <w:spacing w:line="240" w:lineRule="auto"/>
              <w:rPr>
                <w:rFonts w:cs="Arial"/>
                <w:i/>
                <w:sz w:val="20"/>
              </w:rPr>
            </w:pPr>
            <w:r w:rsidRPr="00270CF1">
              <w:rPr>
                <w:rFonts w:cs="Arial"/>
                <w:i/>
                <w:sz w:val="20"/>
              </w:rPr>
              <w:t>Additionally, the redress being sought must be reasonable, if it is not considered to be reasonable the FORM2 will be returned to you with a note of explanation, at which point you may reconsider your redress and resubmit your FORM2</w:t>
            </w:r>
            <w:r w:rsidR="00003E06" w:rsidRPr="00270CF1">
              <w:rPr>
                <w:rFonts w:cs="Arial"/>
                <w:i/>
                <w:sz w:val="20"/>
              </w:rPr>
              <w:t>.</w:t>
            </w:r>
          </w:p>
        </w:tc>
      </w:tr>
    </w:tbl>
    <w:p w:rsidR="00003E06" w:rsidRDefault="00003E06" w:rsidP="00603016">
      <w:pPr>
        <w:pStyle w:val="Heading1"/>
      </w:pPr>
      <w:bookmarkStart w:id="30" w:name="_Toc501724316"/>
      <w:r>
        <w:lastRenderedPageBreak/>
        <w:t>Appendix 3</w:t>
      </w:r>
      <w:bookmarkEnd w:id="3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3"/>
      </w:tblGrid>
      <w:tr w:rsidR="00003E06" w:rsidTr="00665C05">
        <w:tc>
          <w:tcPr>
            <w:tcW w:w="9833" w:type="dxa"/>
          </w:tcPr>
          <w:p w:rsidR="00003E06" w:rsidRPr="00C6236C" w:rsidRDefault="00003E06" w:rsidP="00665C05">
            <w:pPr>
              <w:rPr>
                <w:rFonts w:cs="Arial"/>
                <w:color w:val="365F91" w:themeColor="accent1" w:themeShade="BF"/>
                <w:sz w:val="8"/>
                <w:szCs w:val="32"/>
              </w:rPr>
            </w:pPr>
          </w:p>
          <w:p w:rsidR="00003E06" w:rsidRPr="00C6236C" w:rsidRDefault="00003E06" w:rsidP="00003E06">
            <w:pPr>
              <w:rPr>
                <w:rFonts w:cs="Arial"/>
                <w:b/>
                <w:color w:val="365F91" w:themeColor="accent1" w:themeShade="BF"/>
                <w:sz w:val="32"/>
                <w:szCs w:val="32"/>
              </w:rPr>
            </w:pPr>
            <w:r w:rsidRPr="00C6236C">
              <w:rPr>
                <w:rFonts w:cs="Arial"/>
                <w:b/>
                <w:color w:val="365F91" w:themeColor="accent1" w:themeShade="BF"/>
                <w:sz w:val="32"/>
                <w:szCs w:val="32"/>
              </w:rPr>
              <w:t>D</w:t>
            </w:r>
            <w:r>
              <w:rPr>
                <w:rFonts w:cs="Arial"/>
                <w:b/>
                <w:color w:val="365F91" w:themeColor="accent1" w:themeShade="BF"/>
                <w:sz w:val="32"/>
                <w:szCs w:val="32"/>
              </w:rPr>
              <w:t>ignity at Work – Monitoring Form</w:t>
            </w:r>
          </w:p>
        </w:tc>
      </w:tr>
    </w:tbl>
    <w:p w:rsidR="00C6236C" w:rsidRDefault="00C6236C" w:rsidP="00692E8D"/>
    <w:tbl>
      <w:tblPr>
        <w:tblpPr w:leftFromText="180" w:rightFromText="180" w:vertAnchor="text" w:horzAnchor="margin" w:tblpY="25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35"/>
        <w:gridCol w:w="266"/>
        <w:gridCol w:w="141"/>
        <w:gridCol w:w="46"/>
        <w:gridCol w:w="237"/>
        <w:gridCol w:w="142"/>
        <w:gridCol w:w="967"/>
        <w:gridCol w:w="309"/>
        <w:gridCol w:w="154"/>
        <w:gridCol w:w="194"/>
        <w:gridCol w:w="77"/>
        <w:gridCol w:w="13"/>
        <w:gridCol w:w="270"/>
        <w:gridCol w:w="284"/>
        <w:gridCol w:w="435"/>
        <w:gridCol w:w="274"/>
        <w:gridCol w:w="295"/>
        <w:gridCol w:w="98"/>
        <w:gridCol w:w="599"/>
        <w:gridCol w:w="283"/>
        <w:gridCol w:w="263"/>
        <w:gridCol w:w="131"/>
        <w:gridCol w:w="105"/>
        <w:gridCol w:w="178"/>
        <w:gridCol w:w="1179"/>
        <w:gridCol w:w="131"/>
        <w:gridCol w:w="283"/>
      </w:tblGrid>
      <w:tr w:rsidR="00003E06" w:rsidRPr="00003E06" w:rsidTr="00665C05">
        <w:tc>
          <w:tcPr>
            <w:tcW w:w="10206" w:type="dxa"/>
            <w:gridSpan w:val="28"/>
            <w:shd w:val="pct25" w:color="auto" w:fill="auto"/>
          </w:tcPr>
          <w:p w:rsidR="00003E06" w:rsidRPr="00003E06" w:rsidRDefault="00003E06" w:rsidP="00665C05">
            <w:pPr>
              <w:spacing w:after="0" w:line="240" w:lineRule="auto"/>
              <w:rPr>
                <w:rFonts w:eastAsia="Calibri" w:cs="Arial"/>
                <w:b/>
                <w:sz w:val="22"/>
              </w:rPr>
            </w:pPr>
          </w:p>
          <w:p w:rsidR="00003E06" w:rsidRPr="00003E06" w:rsidRDefault="00003E06" w:rsidP="00665C05">
            <w:pPr>
              <w:spacing w:after="0" w:line="240" w:lineRule="auto"/>
              <w:rPr>
                <w:rFonts w:eastAsia="Calibri" w:cs="Arial"/>
                <w:b/>
                <w:sz w:val="22"/>
              </w:rPr>
            </w:pPr>
            <w:r w:rsidRPr="00003E06">
              <w:rPr>
                <w:rFonts w:eastAsia="Calibri" w:cs="Arial"/>
                <w:b/>
                <w:sz w:val="22"/>
              </w:rPr>
              <w:t>Dignity at Work – Monitoring Form – Formal Stage</w:t>
            </w:r>
          </w:p>
        </w:tc>
      </w:tr>
      <w:tr w:rsidR="00003E06" w:rsidRPr="00003E06" w:rsidTr="00665C05">
        <w:tc>
          <w:tcPr>
            <w:tcW w:w="5308" w:type="dxa"/>
            <w:gridSpan w:val="11"/>
            <w:shd w:val="clear" w:color="auto" w:fill="auto"/>
          </w:tcPr>
          <w:p w:rsidR="00003E06" w:rsidRPr="00003E06" w:rsidRDefault="00003E06" w:rsidP="00665C05">
            <w:pPr>
              <w:spacing w:after="0" w:line="240" w:lineRule="auto"/>
              <w:rPr>
                <w:rFonts w:eastAsia="Calibri" w:cs="Arial"/>
                <w:b/>
                <w:sz w:val="22"/>
                <w:szCs w:val="20"/>
              </w:rPr>
            </w:pPr>
            <w:r w:rsidRPr="00003E06">
              <w:rPr>
                <w:rFonts w:eastAsia="Calibri" w:cs="Arial"/>
                <w:b/>
                <w:sz w:val="22"/>
                <w:szCs w:val="20"/>
              </w:rPr>
              <w:t>Investigating Officer’s Name</w:t>
            </w:r>
          </w:p>
          <w:p w:rsidR="00003E06" w:rsidRPr="00003E06" w:rsidRDefault="00003E06" w:rsidP="00665C05">
            <w:pPr>
              <w:spacing w:after="0" w:line="240" w:lineRule="auto"/>
              <w:rPr>
                <w:rFonts w:eastAsia="Calibri" w:cs="Arial"/>
                <w:b/>
                <w:sz w:val="22"/>
                <w:szCs w:val="20"/>
              </w:rPr>
            </w:pPr>
          </w:p>
        </w:tc>
        <w:tc>
          <w:tcPr>
            <w:tcW w:w="4898" w:type="dxa"/>
            <w:gridSpan w:val="17"/>
            <w:shd w:val="clear" w:color="auto" w:fill="auto"/>
          </w:tcPr>
          <w:p w:rsidR="00003E06" w:rsidRPr="00003E06" w:rsidRDefault="00003E06" w:rsidP="00665C05">
            <w:pPr>
              <w:spacing w:after="0" w:line="240" w:lineRule="auto"/>
              <w:rPr>
                <w:rFonts w:eastAsia="Calibri" w:cs="Arial"/>
                <w:sz w:val="20"/>
                <w:szCs w:val="20"/>
              </w:rPr>
            </w:pPr>
          </w:p>
        </w:tc>
      </w:tr>
      <w:tr w:rsidR="00003E06" w:rsidRPr="00003E06" w:rsidTr="00665C05">
        <w:trPr>
          <w:trHeight w:val="233"/>
        </w:trPr>
        <w:tc>
          <w:tcPr>
            <w:tcW w:w="5308" w:type="dxa"/>
            <w:gridSpan w:val="11"/>
            <w:vMerge w:val="restart"/>
            <w:shd w:val="clear" w:color="auto" w:fill="auto"/>
          </w:tcPr>
          <w:p w:rsidR="00003E06" w:rsidRPr="00003E06" w:rsidRDefault="00003E06" w:rsidP="00665C05">
            <w:pPr>
              <w:spacing w:after="0" w:line="240" w:lineRule="auto"/>
              <w:rPr>
                <w:rFonts w:eastAsia="Calibri" w:cs="Arial"/>
                <w:b/>
                <w:sz w:val="22"/>
                <w:szCs w:val="20"/>
              </w:rPr>
            </w:pPr>
            <w:r w:rsidRPr="00003E06">
              <w:rPr>
                <w:rFonts w:eastAsia="Calibri" w:cs="Arial"/>
                <w:b/>
                <w:sz w:val="22"/>
                <w:szCs w:val="20"/>
              </w:rPr>
              <w:t>Nature of Alleged Unacceptable Behaviour:</w:t>
            </w:r>
          </w:p>
          <w:p w:rsidR="00003E06" w:rsidRPr="00003E06" w:rsidRDefault="00003E06" w:rsidP="00665C05">
            <w:pPr>
              <w:spacing w:after="0" w:line="240" w:lineRule="auto"/>
              <w:rPr>
                <w:rFonts w:eastAsia="Calibri" w:cs="Arial"/>
                <w:b/>
                <w:sz w:val="22"/>
                <w:szCs w:val="20"/>
              </w:rPr>
            </w:pPr>
          </w:p>
          <w:p w:rsidR="00003E06" w:rsidRPr="00003E06" w:rsidRDefault="00003E06" w:rsidP="00665C05">
            <w:pPr>
              <w:spacing w:after="0" w:line="240" w:lineRule="auto"/>
              <w:rPr>
                <w:rFonts w:eastAsia="Calibri" w:cs="Arial"/>
                <w:b/>
                <w:sz w:val="22"/>
                <w:szCs w:val="20"/>
              </w:rPr>
            </w:pPr>
          </w:p>
          <w:p w:rsidR="00003E06" w:rsidRPr="00003E06" w:rsidRDefault="00003E06" w:rsidP="00665C05">
            <w:pPr>
              <w:spacing w:after="0" w:line="240" w:lineRule="auto"/>
              <w:rPr>
                <w:rFonts w:eastAsia="Calibri" w:cs="Arial"/>
                <w:b/>
                <w:sz w:val="22"/>
                <w:szCs w:val="20"/>
              </w:rPr>
            </w:pPr>
          </w:p>
          <w:p w:rsidR="00003E06" w:rsidRPr="00003E06" w:rsidRDefault="00003E06" w:rsidP="00665C05">
            <w:pPr>
              <w:spacing w:after="0" w:line="240" w:lineRule="auto"/>
              <w:rPr>
                <w:rFonts w:eastAsia="Calibri" w:cs="Arial"/>
                <w:b/>
                <w:sz w:val="22"/>
                <w:szCs w:val="20"/>
              </w:rPr>
            </w:pPr>
          </w:p>
          <w:p w:rsidR="00003E06" w:rsidRPr="00003E06" w:rsidRDefault="00003E06" w:rsidP="00665C05">
            <w:pPr>
              <w:spacing w:after="0" w:line="240" w:lineRule="auto"/>
              <w:rPr>
                <w:rFonts w:eastAsia="Calibri" w:cs="Arial"/>
                <w:b/>
                <w:sz w:val="22"/>
                <w:szCs w:val="20"/>
              </w:rPr>
            </w:pPr>
          </w:p>
          <w:p w:rsidR="00003E06" w:rsidRPr="00003E06" w:rsidRDefault="00003E06" w:rsidP="00665C05">
            <w:pPr>
              <w:spacing w:after="0" w:line="240" w:lineRule="auto"/>
              <w:rPr>
                <w:rFonts w:eastAsia="Calibri" w:cs="Arial"/>
                <w:b/>
                <w:sz w:val="22"/>
                <w:szCs w:val="20"/>
              </w:rPr>
            </w:pPr>
          </w:p>
          <w:p w:rsidR="00003E06" w:rsidRPr="00003E06" w:rsidRDefault="00003E06" w:rsidP="00665C05">
            <w:pPr>
              <w:spacing w:after="0" w:line="240" w:lineRule="auto"/>
              <w:rPr>
                <w:rFonts w:eastAsia="Calibri" w:cs="Arial"/>
                <w:b/>
                <w:sz w:val="22"/>
                <w:szCs w:val="20"/>
              </w:rPr>
            </w:pPr>
          </w:p>
        </w:tc>
        <w:tc>
          <w:tcPr>
            <w:tcW w:w="4484" w:type="dxa"/>
            <w:gridSpan w:val="15"/>
            <w:shd w:val="clear" w:color="auto" w:fill="auto"/>
          </w:tcPr>
          <w:p w:rsidR="00003E06" w:rsidRPr="00003E06" w:rsidRDefault="00003E06" w:rsidP="00665C05">
            <w:pPr>
              <w:tabs>
                <w:tab w:val="left" w:pos="1020"/>
              </w:tabs>
              <w:spacing w:after="0" w:line="240" w:lineRule="auto"/>
              <w:jc w:val="both"/>
              <w:rPr>
                <w:rFonts w:eastAsia="Calibri" w:cs="Arial"/>
                <w:sz w:val="22"/>
                <w:szCs w:val="20"/>
              </w:rPr>
            </w:pPr>
            <w:r w:rsidRPr="00003E06">
              <w:rPr>
                <w:rFonts w:eastAsia="Calibri" w:cs="Arial"/>
                <w:sz w:val="22"/>
                <w:szCs w:val="20"/>
              </w:rPr>
              <w:t>Sexual</w:t>
            </w:r>
          </w:p>
        </w:tc>
        <w:tc>
          <w:tcPr>
            <w:tcW w:w="414" w:type="dxa"/>
            <w:gridSpan w:val="2"/>
            <w:shd w:val="clear" w:color="auto" w:fill="auto"/>
          </w:tcPr>
          <w:p w:rsidR="00003E06" w:rsidRPr="00003E06" w:rsidRDefault="00003E06" w:rsidP="00665C05">
            <w:pPr>
              <w:spacing w:after="0" w:line="240" w:lineRule="auto"/>
              <w:rPr>
                <w:rFonts w:eastAsia="Calibri" w:cs="Arial"/>
                <w:sz w:val="22"/>
                <w:szCs w:val="20"/>
              </w:rPr>
            </w:pPr>
          </w:p>
        </w:tc>
      </w:tr>
      <w:tr w:rsidR="00003E06" w:rsidRPr="00003E06" w:rsidTr="00665C05">
        <w:trPr>
          <w:trHeight w:val="223"/>
        </w:trPr>
        <w:tc>
          <w:tcPr>
            <w:tcW w:w="5308" w:type="dxa"/>
            <w:gridSpan w:val="11"/>
            <w:vMerge/>
            <w:shd w:val="clear" w:color="auto" w:fill="auto"/>
          </w:tcPr>
          <w:p w:rsidR="00003E06" w:rsidRPr="00003E06" w:rsidRDefault="00003E06" w:rsidP="00665C05">
            <w:pPr>
              <w:spacing w:after="0" w:line="240" w:lineRule="auto"/>
              <w:rPr>
                <w:rFonts w:eastAsia="Calibri" w:cs="Arial"/>
                <w:b/>
                <w:sz w:val="22"/>
                <w:szCs w:val="20"/>
              </w:rPr>
            </w:pPr>
          </w:p>
        </w:tc>
        <w:tc>
          <w:tcPr>
            <w:tcW w:w="4484" w:type="dxa"/>
            <w:gridSpan w:val="15"/>
            <w:shd w:val="clear" w:color="auto" w:fill="auto"/>
          </w:tcPr>
          <w:p w:rsidR="00003E06" w:rsidRPr="00003E06" w:rsidRDefault="00003E06" w:rsidP="00665C05">
            <w:pPr>
              <w:spacing w:after="0" w:line="240" w:lineRule="auto"/>
              <w:rPr>
                <w:rFonts w:eastAsia="Calibri" w:cs="Arial"/>
                <w:sz w:val="22"/>
                <w:szCs w:val="20"/>
              </w:rPr>
            </w:pPr>
            <w:r w:rsidRPr="00003E06">
              <w:rPr>
                <w:rFonts w:eastAsia="Calibri" w:cs="Arial"/>
                <w:sz w:val="22"/>
                <w:szCs w:val="20"/>
              </w:rPr>
              <w:t>Racial</w:t>
            </w:r>
          </w:p>
        </w:tc>
        <w:tc>
          <w:tcPr>
            <w:tcW w:w="414" w:type="dxa"/>
            <w:gridSpan w:val="2"/>
            <w:shd w:val="clear" w:color="auto" w:fill="auto"/>
          </w:tcPr>
          <w:p w:rsidR="00003E06" w:rsidRPr="00003E06" w:rsidRDefault="00003E06" w:rsidP="00665C05">
            <w:pPr>
              <w:spacing w:after="0" w:line="240" w:lineRule="auto"/>
              <w:rPr>
                <w:rFonts w:eastAsia="Calibri" w:cs="Arial"/>
                <w:sz w:val="22"/>
                <w:szCs w:val="20"/>
              </w:rPr>
            </w:pPr>
          </w:p>
        </w:tc>
      </w:tr>
      <w:tr w:rsidR="00003E06" w:rsidRPr="00003E06" w:rsidTr="00665C05">
        <w:trPr>
          <w:trHeight w:val="213"/>
        </w:trPr>
        <w:tc>
          <w:tcPr>
            <w:tcW w:w="5308" w:type="dxa"/>
            <w:gridSpan w:val="11"/>
            <w:vMerge/>
            <w:shd w:val="clear" w:color="auto" w:fill="auto"/>
          </w:tcPr>
          <w:p w:rsidR="00003E06" w:rsidRPr="00003E06" w:rsidRDefault="00003E06" w:rsidP="00665C05">
            <w:pPr>
              <w:spacing w:after="0" w:line="240" w:lineRule="auto"/>
              <w:rPr>
                <w:rFonts w:eastAsia="Calibri" w:cs="Arial"/>
                <w:b/>
                <w:sz w:val="22"/>
                <w:szCs w:val="20"/>
              </w:rPr>
            </w:pPr>
          </w:p>
        </w:tc>
        <w:tc>
          <w:tcPr>
            <w:tcW w:w="4484" w:type="dxa"/>
            <w:gridSpan w:val="15"/>
            <w:shd w:val="clear" w:color="auto" w:fill="auto"/>
          </w:tcPr>
          <w:p w:rsidR="00003E06" w:rsidRPr="00003E06" w:rsidRDefault="00003E06" w:rsidP="00665C05">
            <w:pPr>
              <w:spacing w:after="0" w:line="240" w:lineRule="auto"/>
              <w:rPr>
                <w:rFonts w:eastAsia="Calibri" w:cs="Arial"/>
                <w:sz w:val="22"/>
                <w:szCs w:val="20"/>
              </w:rPr>
            </w:pPr>
            <w:r w:rsidRPr="00003E06">
              <w:rPr>
                <w:rFonts w:eastAsia="Calibri" w:cs="Arial"/>
                <w:sz w:val="22"/>
                <w:szCs w:val="20"/>
              </w:rPr>
              <w:t>Disability</w:t>
            </w:r>
          </w:p>
        </w:tc>
        <w:tc>
          <w:tcPr>
            <w:tcW w:w="414" w:type="dxa"/>
            <w:gridSpan w:val="2"/>
            <w:shd w:val="clear" w:color="auto" w:fill="auto"/>
          </w:tcPr>
          <w:p w:rsidR="00003E06" w:rsidRPr="00003E06" w:rsidRDefault="00003E06" w:rsidP="00665C05">
            <w:pPr>
              <w:spacing w:after="0" w:line="240" w:lineRule="auto"/>
              <w:rPr>
                <w:rFonts w:eastAsia="Calibri" w:cs="Arial"/>
                <w:sz w:val="22"/>
                <w:szCs w:val="20"/>
              </w:rPr>
            </w:pPr>
          </w:p>
        </w:tc>
      </w:tr>
      <w:tr w:rsidR="00003E06" w:rsidRPr="00003E06" w:rsidTr="00665C05">
        <w:trPr>
          <w:trHeight w:val="274"/>
        </w:trPr>
        <w:tc>
          <w:tcPr>
            <w:tcW w:w="5308" w:type="dxa"/>
            <w:gridSpan w:val="11"/>
            <w:vMerge/>
            <w:shd w:val="clear" w:color="auto" w:fill="auto"/>
          </w:tcPr>
          <w:p w:rsidR="00003E06" w:rsidRPr="00003E06" w:rsidRDefault="00003E06" w:rsidP="00665C05">
            <w:pPr>
              <w:spacing w:after="0" w:line="240" w:lineRule="auto"/>
              <w:rPr>
                <w:rFonts w:eastAsia="Calibri" w:cs="Arial"/>
                <w:b/>
                <w:sz w:val="22"/>
                <w:szCs w:val="20"/>
              </w:rPr>
            </w:pPr>
          </w:p>
        </w:tc>
        <w:tc>
          <w:tcPr>
            <w:tcW w:w="4484" w:type="dxa"/>
            <w:gridSpan w:val="15"/>
            <w:shd w:val="clear" w:color="auto" w:fill="auto"/>
          </w:tcPr>
          <w:p w:rsidR="00003E06" w:rsidRPr="00003E06" w:rsidRDefault="00003E06" w:rsidP="00665C05">
            <w:pPr>
              <w:spacing w:after="0" w:line="240" w:lineRule="auto"/>
              <w:rPr>
                <w:rFonts w:eastAsia="Calibri" w:cs="Arial"/>
                <w:sz w:val="22"/>
                <w:szCs w:val="20"/>
              </w:rPr>
            </w:pPr>
            <w:r w:rsidRPr="00003E06">
              <w:rPr>
                <w:rFonts w:eastAsia="Calibri" w:cs="Arial"/>
                <w:sz w:val="22"/>
                <w:szCs w:val="20"/>
              </w:rPr>
              <w:t>Sexuality</w:t>
            </w:r>
          </w:p>
        </w:tc>
        <w:tc>
          <w:tcPr>
            <w:tcW w:w="414" w:type="dxa"/>
            <w:gridSpan w:val="2"/>
            <w:shd w:val="clear" w:color="auto" w:fill="auto"/>
          </w:tcPr>
          <w:p w:rsidR="00003E06" w:rsidRPr="00003E06" w:rsidRDefault="00003E06" w:rsidP="00665C05">
            <w:pPr>
              <w:spacing w:after="0" w:line="240" w:lineRule="auto"/>
              <w:rPr>
                <w:rFonts w:eastAsia="Calibri" w:cs="Arial"/>
                <w:sz w:val="22"/>
                <w:szCs w:val="20"/>
              </w:rPr>
            </w:pPr>
          </w:p>
        </w:tc>
      </w:tr>
      <w:tr w:rsidR="00003E06" w:rsidRPr="00003E06" w:rsidTr="00665C05">
        <w:trPr>
          <w:trHeight w:val="251"/>
        </w:trPr>
        <w:tc>
          <w:tcPr>
            <w:tcW w:w="5308" w:type="dxa"/>
            <w:gridSpan w:val="11"/>
            <w:vMerge/>
            <w:shd w:val="clear" w:color="auto" w:fill="auto"/>
          </w:tcPr>
          <w:p w:rsidR="00003E06" w:rsidRPr="00003E06" w:rsidRDefault="00003E06" w:rsidP="00665C05">
            <w:pPr>
              <w:spacing w:after="0" w:line="240" w:lineRule="auto"/>
              <w:rPr>
                <w:rFonts w:eastAsia="Calibri" w:cs="Arial"/>
                <w:b/>
                <w:sz w:val="22"/>
                <w:szCs w:val="20"/>
              </w:rPr>
            </w:pPr>
          </w:p>
        </w:tc>
        <w:tc>
          <w:tcPr>
            <w:tcW w:w="4484" w:type="dxa"/>
            <w:gridSpan w:val="15"/>
            <w:shd w:val="clear" w:color="auto" w:fill="auto"/>
          </w:tcPr>
          <w:p w:rsidR="00003E06" w:rsidRPr="00003E06" w:rsidRDefault="00003E06" w:rsidP="00665C05">
            <w:pPr>
              <w:spacing w:after="0" w:line="240" w:lineRule="auto"/>
              <w:rPr>
                <w:rFonts w:eastAsia="Calibri" w:cs="Arial"/>
                <w:sz w:val="22"/>
                <w:szCs w:val="20"/>
              </w:rPr>
            </w:pPr>
            <w:r w:rsidRPr="00003E06">
              <w:rPr>
                <w:rFonts w:eastAsia="Calibri" w:cs="Arial"/>
                <w:sz w:val="22"/>
                <w:szCs w:val="20"/>
              </w:rPr>
              <w:t>Religious Belief</w:t>
            </w:r>
          </w:p>
        </w:tc>
        <w:tc>
          <w:tcPr>
            <w:tcW w:w="414" w:type="dxa"/>
            <w:gridSpan w:val="2"/>
            <w:shd w:val="clear" w:color="auto" w:fill="auto"/>
          </w:tcPr>
          <w:p w:rsidR="00003E06" w:rsidRPr="00003E06" w:rsidRDefault="00003E06" w:rsidP="00665C05">
            <w:pPr>
              <w:spacing w:after="0" w:line="240" w:lineRule="auto"/>
              <w:rPr>
                <w:rFonts w:eastAsia="Calibri" w:cs="Arial"/>
                <w:sz w:val="22"/>
                <w:szCs w:val="20"/>
              </w:rPr>
            </w:pPr>
          </w:p>
        </w:tc>
      </w:tr>
      <w:tr w:rsidR="00003E06" w:rsidRPr="00003E06" w:rsidTr="00665C05">
        <w:trPr>
          <w:trHeight w:val="227"/>
        </w:trPr>
        <w:tc>
          <w:tcPr>
            <w:tcW w:w="5308" w:type="dxa"/>
            <w:gridSpan w:val="11"/>
            <w:vMerge/>
            <w:shd w:val="clear" w:color="auto" w:fill="auto"/>
          </w:tcPr>
          <w:p w:rsidR="00003E06" w:rsidRPr="00003E06" w:rsidRDefault="00003E06" w:rsidP="00665C05">
            <w:pPr>
              <w:spacing w:after="0" w:line="240" w:lineRule="auto"/>
              <w:rPr>
                <w:rFonts w:eastAsia="Calibri" w:cs="Arial"/>
                <w:b/>
                <w:sz w:val="22"/>
                <w:szCs w:val="20"/>
              </w:rPr>
            </w:pPr>
          </w:p>
        </w:tc>
        <w:tc>
          <w:tcPr>
            <w:tcW w:w="4484" w:type="dxa"/>
            <w:gridSpan w:val="15"/>
            <w:shd w:val="clear" w:color="auto" w:fill="auto"/>
          </w:tcPr>
          <w:p w:rsidR="00003E06" w:rsidRPr="00003E06" w:rsidRDefault="00003E06" w:rsidP="00665C05">
            <w:pPr>
              <w:spacing w:after="0" w:line="240" w:lineRule="auto"/>
              <w:rPr>
                <w:rFonts w:eastAsia="Calibri" w:cs="Arial"/>
                <w:sz w:val="22"/>
                <w:szCs w:val="20"/>
              </w:rPr>
            </w:pPr>
            <w:r w:rsidRPr="00003E06">
              <w:rPr>
                <w:rFonts w:eastAsia="Calibri" w:cs="Arial"/>
                <w:sz w:val="22"/>
                <w:szCs w:val="20"/>
              </w:rPr>
              <w:t>Age</w:t>
            </w:r>
          </w:p>
        </w:tc>
        <w:tc>
          <w:tcPr>
            <w:tcW w:w="414" w:type="dxa"/>
            <w:gridSpan w:val="2"/>
            <w:shd w:val="clear" w:color="auto" w:fill="auto"/>
          </w:tcPr>
          <w:p w:rsidR="00003E06" w:rsidRPr="00003E06" w:rsidRDefault="00003E06" w:rsidP="00665C05">
            <w:pPr>
              <w:spacing w:after="0" w:line="240" w:lineRule="auto"/>
              <w:rPr>
                <w:rFonts w:eastAsia="Calibri" w:cs="Arial"/>
                <w:sz w:val="22"/>
                <w:szCs w:val="20"/>
              </w:rPr>
            </w:pPr>
          </w:p>
        </w:tc>
      </w:tr>
      <w:tr w:rsidR="00003E06" w:rsidRPr="00003E06" w:rsidTr="00665C05">
        <w:trPr>
          <w:trHeight w:val="275"/>
        </w:trPr>
        <w:tc>
          <w:tcPr>
            <w:tcW w:w="5308" w:type="dxa"/>
            <w:gridSpan w:val="11"/>
            <w:vMerge/>
            <w:shd w:val="clear" w:color="auto" w:fill="auto"/>
          </w:tcPr>
          <w:p w:rsidR="00003E06" w:rsidRPr="00003E06" w:rsidRDefault="00003E06" w:rsidP="00665C05">
            <w:pPr>
              <w:spacing w:after="0" w:line="240" w:lineRule="auto"/>
              <w:rPr>
                <w:rFonts w:eastAsia="Calibri" w:cs="Arial"/>
                <w:b/>
                <w:sz w:val="22"/>
                <w:szCs w:val="20"/>
              </w:rPr>
            </w:pPr>
          </w:p>
        </w:tc>
        <w:tc>
          <w:tcPr>
            <w:tcW w:w="4484" w:type="dxa"/>
            <w:gridSpan w:val="15"/>
            <w:shd w:val="clear" w:color="auto" w:fill="auto"/>
          </w:tcPr>
          <w:p w:rsidR="00003E06" w:rsidRPr="00003E06" w:rsidRDefault="00003E06" w:rsidP="00665C05">
            <w:pPr>
              <w:spacing w:after="0" w:line="240" w:lineRule="auto"/>
              <w:rPr>
                <w:rFonts w:eastAsia="Calibri" w:cs="Arial"/>
                <w:sz w:val="22"/>
                <w:szCs w:val="20"/>
              </w:rPr>
            </w:pPr>
            <w:r w:rsidRPr="00003E06">
              <w:rPr>
                <w:rFonts w:eastAsia="Calibri" w:cs="Arial"/>
                <w:sz w:val="22"/>
                <w:szCs w:val="20"/>
              </w:rPr>
              <w:t>Bullying</w:t>
            </w:r>
          </w:p>
        </w:tc>
        <w:tc>
          <w:tcPr>
            <w:tcW w:w="414" w:type="dxa"/>
            <w:gridSpan w:val="2"/>
            <w:shd w:val="clear" w:color="auto" w:fill="auto"/>
          </w:tcPr>
          <w:p w:rsidR="00003E06" w:rsidRPr="00003E06" w:rsidRDefault="00003E06" w:rsidP="00665C05">
            <w:pPr>
              <w:spacing w:after="0" w:line="240" w:lineRule="auto"/>
              <w:rPr>
                <w:rFonts w:eastAsia="Calibri" w:cs="Arial"/>
                <w:sz w:val="22"/>
                <w:szCs w:val="20"/>
              </w:rPr>
            </w:pPr>
          </w:p>
        </w:tc>
      </w:tr>
      <w:tr w:rsidR="00003E06" w:rsidRPr="00003E06" w:rsidTr="00665C05">
        <w:trPr>
          <w:trHeight w:val="251"/>
        </w:trPr>
        <w:tc>
          <w:tcPr>
            <w:tcW w:w="5308" w:type="dxa"/>
            <w:gridSpan w:val="11"/>
            <w:vMerge/>
            <w:shd w:val="clear" w:color="auto" w:fill="auto"/>
          </w:tcPr>
          <w:p w:rsidR="00003E06" w:rsidRPr="00003E06" w:rsidRDefault="00003E06" w:rsidP="00665C05">
            <w:pPr>
              <w:spacing w:after="0" w:line="240" w:lineRule="auto"/>
              <w:rPr>
                <w:rFonts w:eastAsia="Calibri" w:cs="Arial"/>
                <w:b/>
                <w:sz w:val="22"/>
                <w:szCs w:val="20"/>
              </w:rPr>
            </w:pPr>
          </w:p>
        </w:tc>
        <w:tc>
          <w:tcPr>
            <w:tcW w:w="4484" w:type="dxa"/>
            <w:gridSpan w:val="15"/>
            <w:shd w:val="clear" w:color="auto" w:fill="auto"/>
          </w:tcPr>
          <w:p w:rsidR="00003E06" w:rsidRPr="00003E06" w:rsidRDefault="00003E06" w:rsidP="00665C05">
            <w:pPr>
              <w:spacing w:after="0" w:line="240" w:lineRule="auto"/>
              <w:rPr>
                <w:rFonts w:eastAsia="Calibri" w:cs="Arial"/>
                <w:sz w:val="22"/>
                <w:szCs w:val="20"/>
              </w:rPr>
            </w:pPr>
            <w:r w:rsidRPr="00003E06">
              <w:rPr>
                <w:rFonts w:eastAsia="Calibri" w:cs="Arial"/>
                <w:sz w:val="22"/>
                <w:szCs w:val="20"/>
              </w:rPr>
              <w:t>Other</w:t>
            </w:r>
          </w:p>
        </w:tc>
        <w:tc>
          <w:tcPr>
            <w:tcW w:w="414" w:type="dxa"/>
            <w:gridSpan w:val="2"/>
            <w:shd w:val="clear" w:color="auto" w:fill="auto"/>
          </w:tcPr>
          <w:p w:rsidR="00003E06" w:rsidRPr="00003E06" w:rsidRDefault="00003E06" w:rsidP="00665C05">
            <w:pPr>
              <w:spacing w:after="0" w:line="240" w:lineRule="auto"/>
              <w:rPr>
                <w:rFonts w:eastAsia="Calibri" w:cs="Arial"/>
                <w:sz w:val="22"/>
                <w:szCs w:val="20"/>
              </w:rPr>
            </w:pPr>
          </w:p>
        </w:tc>
      </w:tr>
      <w:tr w:rsidR="00003E06" w:rsidRPr="00003E06" w:rsidTr="00665C05">
        <w:trPr>
          <w:trHeight w:val="438"/>
        </w:trPr>
        <w:tc>
          <w:tcPr>
            <w:tcW w:w="3305" w:type="dxa"/>
            <w:gridSpan w:val="5"/>
            <w:shd w:val="clear" w:color="auto" w:fill="auto"/>
          </w:tcPr>
          <w:p w:rsidR="00003E06" w:rsidRPr="00003E06" w:rsidRDefault="00003E06" w:rsidP="00665C05">
            <w:pPr>
              <w:spacing w:after="0" w:line="240" w:lineRule="auto"/>
              <w:rPr>
                <w:rFonts w:eastAsia="Calibri" w:cs="Arial"/>
                <w:b/>
                <w:sz w:val="22"/>
                <w:szCs w:val="20"/>
              </w:rPr>
            </w:pPr>
            <w:r w:rsidRPr="00003E06">
              <w:rPr>
                <w:rFonts w:eastAsia="Calibri" w:cs="Arial"/>
                <w:b/>
                <w:sz w:val="22"/>
                <w:szCs w:val="20"/>
              </w:rPr>
              <w:t>If Other Please Specify</w:t>
            </w:r>
          </w:p>
          <w:p w:rsidR="00003E06" w:rsidRPr="00003E06" w:rsidRDefault="00003E06" w:rsidP="00665C05">
            <w:pPr>
              <w:spacing w:after="0" w:line="240" w:lineRule="auto"/>
              <w:rPr>
                <w:rFonts w:eastAsia="Calibri" w:cs="Arial"/>
                <w:b/>
                <w:sz w:val="22"/>
                <w:szCs w:val="20"/>
              </w:rPr>
            </w:pPr>
          </w:p>
        </w:tc>
        <w:tc>
          <w:tcPr>
            <w:tcW w:w="6901" w:type="dxa"/>
            <w:gridSpan w:val="23"/>
            <w:shd w:val="clear" w:color="auto" w:fill="auto"/>
          </w:tcPr>
          <w:p w:rsidR="00003E06" w:rsidRPr="00003E06" w:rsidRDefault="00003E06" w:rsidP="00665C05">
            <w:pPr>
              <w:spacing w:after="0" w:line="240" w:lineRule="auto"/>
              <w:rPr>
                <w:rFonts w:eastAsia="Calibri" w:cs="Arial"/>
                <w:b/>
                <w:sz w:val="22"/>
                <w:szCs w:val="20"/>
              </w:rPr>
            </w:pPr>
          </w:p>
        </w:tc>
      </w:tr>
      <w:tr w:rsidR="00003E06" w:rsidRPr="00003E06" w:rsidTr="00665C05">
        <w:trPr>
          <w:trHeight w:val="70"/>
        </w:trPr>
        <w:tc>
          <w:tcPr>
            <w:tcW w:w="10206" w:type="dxa"/>
            <w:gridSpan w:val="28"/>
            <w:shd w:val="pct25" w:color="auto" w:fill="auto"/>
          </w:tcPr>
          <w:p w:rsidR="00003E06" w:rsidRPr="00003E06" w:rsidRDefault="00003E06" w:rsidP="00665C05">
            <w:pPr>
              <w:spacing w:after="0" w:line="240" w:lineRule="auto"/>
              <w:rPr>
                <w:rFonts w:eastAsia="Calibri" w:cs="Arial"/>
                <w:sz w:val="22"/>
                <w:szCs w:val="20"/>
              </w:rPr>
            </w:pPr>
          </w:p>
        </w:tc>
      </w:tr>
      <w:tr w:rsidR="00003E06" w:rsidRPr="00003E06" w:rsidTr="00665C05">
        <w:trPr>
          <w:trHeight w:val="70"/>
        </w:trPr>
        <w:tc>
          <w:tcPr>
            <w:tcW w:w="10206" w:type="dxa"/>
            <w:gridSpan w:val="28"/>
            <w:shd w:val="clear" w:color="auto" w:fill="auto"/>
          </w:tcPr>
          <w:p w:rsidR="00003E06" w:rsidRPr="00003E06" w:rsidRDefault="00003E06" w:rsidP="00665C05">
            <w:pPr>
              <w:spacing w:after="0" w:line="240" w:lineRule="auto"/>
              <w:rPr>
                <w:rFonts w:eastAsia="Calibri" w:cs="Arial"/>
                <w:b/>
                <w:sz w:val="22"/>
                <w:szCs w:val="20"/>
              </w:rPr>
            </w:pPr>
            <w:r w:rsidRPr="00003E06">
              <w:rPr>
                <w:rFonts w:eastAsia="Calibri" w:cs="Arial"/>
                <w:b/>
                <w:sz w:val="22"/>
                <w:szCs w:val="20"/>
              </w:rPr>
              <w:t>The Complainant</w:t>
            </w:r>
          </w:p>
        </w:tc>
      </w:tr>
      <w:tr w:rsidR="00003E06" w:rsidRPr="00003E06" w:rsidTr="00665C05">
        <w:trPr>
          <w:trHeight w:val="70"/>
        </w:trPr>
        <w:tc>
          <w:tcPr>
            <w:tcW w:w="1417" w:type="dxa"/>
            <w:shd w:val="clear" w:color="auto" w:fill="auto"/>
          </w:tcPr>
          <w:p w:rsidR="00003E06" w:rsidRPr="00003E06" w:rsidRDefault="002E5EA9" w:rsidP="00665C05">
            <w:pPr>
              <w:spacing w:after="0" w:line="240" w:lineRule="auto"/>
              <w:rPr>
                <w:rFonts w:eastAsia="Calibri" w:cs="Arial"/>
                <w:b/>
                <w:sz w:val="22"/>
                <w:szCs w:val="20"/>
                <w:highlight w:val="yellow"/>
              </w:rPr>
            </w:pPr>
            <w:r w:rsidRPr="003448D0">
              <w:rPr>
                <w:rFonts w:eastAsia="Calibri" w:cs="Arial"/>
                <w:b/>
                <w:sz w:val="22"/>
                <w:szCs w:val="20"/>
              </w:rPr>
              <w:t>Service</w:t>
            </w:r>
          </w:p>
        </w:tc>
        <w:tc>
          <w:tcPr>
            <w:tcW w:w="1435" w:type="dxa"/>
            <w:shd w:val="clear" w:color="auto" w:fill="auto"/>
          </w:tcPr>
          <w:p w:rsidR="00003E06" w:rsidRPr="00003E06" w:rsidRDefault="00003E06" w:rsidP="00665C05">
            <w:pPr>
              <w:spacing w:after="0" w:line="240" w:lineRule="auto"/>
              <w:rPr>
                <w:rFonts w:eastAsia="Calibri" w:cs="Arial"/>
                <w:sz w:val="22"/>
                <w:szCs w:val="20"/>
                <w:highlight w:val="yellow"/>
              </w:rPr>
            </w:pPr>
          </w:p>
        </w:tc>
        <w:tc>
          <w:tcPr>
            <w:tcW w:w="266" w:type="dxa"/>
            <w:shd w:val="clear" w:color="auto" w:fill="auto"/>
          </w:tcPr>
          <w:p w:rsidR="00003E06" w:rsidRPr="00003E06" w:rsidRDefault="00003E06" w:rsidP="00665C05">
            <w:pPr>
              <w:spacing w:after="0" w:line="240" w:lineRule="auto"/>
              <w:rPr>
                <w:rFonts w:eastAsia="Calibri" w:cs="Arial"/>
                <w:sz w:val="22"/>
                <w:szCs w:val="20"/>
                <w:highlight w:val="yellow"/>
              </w:rPr>
            </w:pPr>
          </w:p>
        </w:tc>
        <w:tc>
          <w:tcPr>
            <w:tcW w:w="1533" w:type="dxa"/>
            <w:gridSpan w:val="5"/>
            <w:shd w:val="clear" w:color="auto" w:fill="auto"/>
          </w:tcPr>
          <w:p w:rsidR="00003E06" w:rsidRPr="00003E06" w:rsidRDefault="00003E06" w:rsidP="00665C05">
            <w:pPr>
              <w:spacing w:after="0" w:line="240" w:lineRule="auto"/>
              <w:rPr>
                <w:rFonts w:eastAsia="Calibri" w:cs="Arial"/>
                <w:sz w:val="22"/>
                <w:szCs w:val="20"/>
                <w:highlight w:val="yellow"/>
              </w:rPr>
            </w:pPr>
          </w:p>
        </w:tc>
        <w:tc>
          <w:tcPr>
            <w:tcW w:w="309" w:type="dxa"/>
            <w:shd w:val="clear" w:color="auto" w:fill="auto"/>
          </w:tcPr>
          <w:p w:rsidR="00003E06" w:rsidRPr="00003E06" w:rsidRDefault="00003E06" w:rsidP="00665C05">
            <w:pPr>
              <w:spacing w:after="0" w:line="240" w:lineRule="auto"/>
              <w:rPr>
                <w:rFonts w:eastAsia="Calibri" w:cs="Arial"/>
                <w:b/>
                <w:sz w:val="22"/>
                <w:szCs w:val="20"/>
                <w:highlight w:val="yellow"/>
              </w:rPr>
            </w:pPr>
          </w:p>
        </w:tc>
        <w:tc>
          <w:tcPr>
            <w:tcW w:w="1427" w:type="dxa"/>
            <w:gridSpan w:val="7"/>
            <w:shd w:val="clear" w:color="auto" w:fill="auto"/>
          </w:tcPr>
          <w:p w:rsidR="00003E06" w:rsidRPr="00003E06" w:rsidRDefault="00003E06" w:rsidP="00665C05">
            <w:pPr>
              <w:spacing w:after="0" w:line="240" w:lineRule="auto"/>
              <w:rPr>
                <w:rFonts w:eastAsia="Calibri" w:cs="Arial"/>
                <w:sz w:val="22"/>
                <w:szCs w:val="20"/>
                <w:highlight w:val="yellow"/>
              </w:rPr>
            </w:pPr>
          </w:p>
        </w:tc>
        <w:tc>
          <w:tcPr>
            <w:tcW w:w="274" w:type="dxa"/>
            <w:shd w:val="clear" w:color="auto" w:fill="auto"/>
          </w:tcPr>
          <w:p w:rsidR="00003E06" w:rsidRPr="00003E06" w:rsidRDefault="00003E06" w:rsidP="00665C05">
            <w:pPr>
              <w:spacing w:after="0" w:line="240" w:lineRule="auto"/>
              <w:rPr>
                <w:rFonts w:eastAsia="Calibri" w:cs="Arial"/>
                <w:sz w:val="22"/>
                <w:szCs w:val="20"/>
                <w:highlight w:val="yellow"/>
              </w:rPr>
            </w:pPr>
          </w:p>
        </w:tc>
        <w:tc>
          <w:tcPr>
            <w:tcW w:w="1538" w:type="dxa"/>
            <w:gridSpan w:val="5"/>
            <w:shd w:val="clear" w:color="auto" w:fill="auto"/>
          </w:tcPr>
          <w:p w:rsidR="00003E06" w:rsidRPr="00003E06" w:rsidRDefault="00003E06" w:rsidP="00665C05">
            <w:pPr>
              <w:spacing w:after="0" w:line="240" w:lineRule="auto"/>
              <w:rPr>
                <w:rFonts w:eastAsia="Calibri" w:cs="Arial"/>
                <w:sz w:val="22"/>
                <w:szCs w:val="20"/>
                <w:highlight w:val="yellow"/>
              </w:rPr>
            </w:pPr>
          </w:p>
        </w:tc>
        <w:tc>
          <w:tcPr>
            <w:tcW w:w="236" w:type="dxa"/>
            <w:gridSpan w:val="2"/>
            <w:shd w:val="clear" w:color="auto" w:fill="auto"/>
          </w:tcPr>
          <w:p w:rsidR="00003E06" w:rsidRPr="00003E06" w:rsidRDefault="00003E06" w:rsidP="00665C05">
            <w:pPr>
              <w:spacing w:after="0" w:line="240" w:lineRule="auto"/>
              <w:rPr>
                <w:rFonts w:eastAsia="Calibri" w:cs="Arial"/>
                <w:sz w:val="22"/>
                <w:szCs w:val="20"/>
                <w:highlight w:val="yellow"/>
              </w:rPr>
            </w:pPr>
          </w:p>
        </w:tc>
        <w:tc>
          <w:tcPr>
            <w:tcW w:w="1488" w:type="dxa"/>
            <w:gridSpan w:val="3"/>
            <w:shd w:val="clear" w:color="auto" w:fill="auto"/>
          </w:tcPr>
          <w:p w:rsidR="00003E06" w:rsidRPr="00003E06" w:rsidRDefault="00003E06" w:rsidP="00665C05">
            <w:pPr>
              <w:spacing w:after="0" w:line="240" w:lineRule="auto"/>
              <w:rPr>
                <w:rFonts w:eastAsia="Calibri" w:cs="Arial"/>
                <w:sz w:val="22"/>
                <w:szCs w:val="20"/>
                <w:highlight w:val="yellow"/>
              </w:rPr>
            </w:pPr>
          </w:p>
        </w:tc>
        <w:tc>
          <w:tcPr>
            <w:tcW w:w="283" w:type="dxa"/>
            <w:shd w:val="clear" w:color="auto" w:fill="auto"/>
          </w:tcPr>
          <w:p w:rsidR="00003E06" w:rsidRPr="00003E06" w:rsidRDefault="00003E06" w:rsidP="00665C05">
            <w:pPr>
              <w:spacing w:after="0" w:line="240" w:lineRule="auto"/>
              <w:rPr>
                <w:rFonts w:eastAsia="Calibri" w:cs="Arial"/>
                <w:sz w:val="22"/>
                <w:szCs w:val="20"/>
                <w:highlight w:val="yellow"/>
              </w:rPr>
            </w:pPr>
          </w:p>
        </w:tc>
      </w:tr>
      <w:tr w:rsidR="00003E06" w:rsidRPr="00003E06" w:rsidTr="00665C05">
        <w:trPr>
          <w:trHeight w:val="70"/>
        </w:trPr>
        <w:tc>
          <w:tcPr>
            <w:tcW w:w="1417" w:type="dxa"/>
            <w:shd w:val="clear" w:color="auto" w:fill="auto"/>
          </w:tcPr>
          <w:p w:rsidR="00003E06" w:rsidRPr="00003E06" w:rsidRDefault="00003E06" w:rsidP="00665C05">
            <w:pPr>
              <w:spacing w:after="0" w:line="240" w:lineRule="auto"/>
              <w:rPr>
                <w:rFonts w:eastAsia="Calibri" w:cs="Arial"/>
                <w:b/>
                <w:sz w:val="22"/>
                <w:szCs w:val="20"/>
              </w:rPr>
            </w:pPr>
            <w:r w:rsidRPr="00003E06">
              <w:rPr>
                <w:rFonts w:eastAsia="Calibri" w:cs="Arial"/>
                <w:b/>
                <w:sz w:val="22"/>
                <w:szCs w:val="20"/>
              </w:rPr>
              <w:t>Sex</w:t>
            </w:r>
          </w:p>
        </w:tc>
        <w:tc>
          <w:tcPr>
            <w:tcW w:w="3697" w:type="dxa"/>
            <w:gridSpan w:val="9"/>
            <w:shd w:val="clear" w:color="auto" w:fill="auto"/>
          </w:tcPr>
          <w:p w:rsidR="00003E06" w:rsidRPr="00003E06" w:rsidRDefault="00003E06" w:rsidP="00665C05">
            <w:pPr>
              <w:spacing w:after="0" w:line="240" w:lineRule="auto"/>
              <w:rPr>
                <w:rFonts w:eastAsia="Calibri" w:cs="Arial"/>
                <w:sz w:val="22"/>
                <w:szCs w:val="20"/>
              </w:rPr>
            </w:pPr>
            <w:r w:rsidRPr="00003E06">
              <w:rPr>
                <w:rFonts w:eastAsia="Calibri" w:cs="Arial"/>
                <w:sz w:val="22"/>
                <w:szCs w:val="20"/>
              </w:rPr>
              <w:t>Male</w:t>
            </w:r>
          </w:p>
        </w:tc>
        <w:tc>
          <w:tcPr>
            <w:tcW w:w="284" w:type="dxa"/>
            <w:gridSpan w:val="3"/>
            <w:shd w:val="clear" w:color="auto" w:fill="auto"/>
          </w:tcPr>
          <w:p w:rsidR="00003E06" w:rsidRPr="00003E06" w:rsidRDefault="00003E06" w:rsidP="00665C05">
            <w:pPr>
              <w:spacing w:after="0" w:line="240" w:lineRule="auto"/>
              <w:rPr>
                <w:rFonts w:eastAsia="Calibri" w:cs="Arial"/>
                <w:sz w:val="22"/>
                <w:szCs w:val="20"/>
              </w:rPr>
            </w:pPr>
          </w:p>
        </w:tc>
        <w:tc>
          <w:tcPr>
            <w:tcW w:w="4525" w:type="dxa"/>
            <w:gridSpan w:val="14"/>
            <w:shd w:val="clear" w:color="auto" w:fill="auto"/>
          </w:tcPr>
          <w:p w:rsidR="00003E06" w:rsidRPr="00003E06" w:rsidRDefault="00003E06" w:rsidP="00665C05">
            <w:pPr>
              <w:spacing w:after="0" w:line="240" w:lineRule="auto"/>
              <w:rPr>
                <w:rFonts w:eastAsia="Calibri" w:cs="Arial"/>
                <w:sz w:val="22"/>
                <w:szCs w:val="20"/>
              </w:rPr>
            </w:pPr>
            <w:r w:rsidRPr="00003E06">
              <w:rPr>
                <w:rFonts w:eastAsia="Calibri" w:cs="Arial"/>
                <w:sz w:val="22"/>
                <w:szCs w:val="20"/>
              </w:rPr>
              <w:t>Female</w:t>
            </w:r>
          </w:p>
        </w:tc>
        <w:tc>
          <w:tcPr>
            <w:tcW w:w="283" w:type="dxa"/>
            <w:shd w:val="clear" w:color="auto" w:fill="auto"/>
          </w:tcPr>
          <w:p w:rsidR="00003E06" w:rsidRPr="00003E06" w:rsidRDefault="00003E06" w:rsidP="00665C05">
            <w:pPr>
              <w:spacing w:after="0" w:line="240" w:lineRule="auto"/>
              <w:rPr>
                <w:rFonts w:eastAsia="Calibri" w:cs="Arial"/>
                <w:sz w:val="22"/>
                <w:szCs w:val="20"/>
              </w:rPr>
            </w:pPr>
          </w:p>
        </w:tc>
      </w:tr>
      <w:tr w:rsidR="00003E06" w:rsidRPr="00003E06" w:rsidTr="00665C05">
        <w:trPr>
          <w:trHeight w:val="70"/>
        </w:trPr>
        <w:tc>
          <w:tcPr>
            <w:tcW w:w="3684" w:type="dxa"/>
            <w:gridSpan w:val="7"/>
            <w:shd w:val="clear" w:color="auto" w:fill="auto"/>
          </w:tcPr>
          <w:p w:rsidR="00003E06" w:rsidRPr="00003E06" w:rsidRDefault="00003E06" w:rsidP="00665C05">
            <w:pPr>
              <w:spacing w:after="0" w:line="240" w:lineRule="auto"/>
              <w:rPr>
                <w:rFonts w:eastAsia="Calibri" w:cs="Arial"/>
                <w:b/>
                <w:sz w:val="22"/>
                <w:szCs w:val="20"/>
              </w:rPr>
            </w:pPr>
            <w:r w:rsidRPr="00003E06">
              <w:rPr>
                <w:rFonts w:eastAsia="Calibri" w:cs="Arial"/>
                <w:b/>
                <w:sz w:val="22"/>
                <w:szCs w:val="20"/>
              </w:rPr>
              <w:t>From Black Ethnic Minority Group</w:t>
            </w:r>
          </w:p>
        </w:tc>
        <w:tc>
          <w:tcPr>
            <w:tcW w:w="2977" w:type="dxa"/>
            <w:gridSpan w:val="10"/>
            <w:shd w:val="clear" w:color="auto" w:fill="auto"/>
          </w:tcPr>
          <w:p w:rsidR="00003E06" w:rsidRPr="00003E06" w:rsidRDefault="00003E06" w:rsidP="00665C05">
            <w:pPr>
              <w:spacing w:after="0" w:line="240" w:lineRule="auto"/>
              <w:rPr>
                <w:rFonts w:eastAsia="Calibri" w:cs="Arial"/>
                <w:sz w:val="22"/>
                <w:szCs w:val="20"/>
              </w:rPr>
            </w:pPr>
            <w:r w:rsidRPr="00003E06">
              <w:rPr>
                <w:rFonts w:eastAsia="Calibri" w:cs="Arial"/>
                <w:sz w:val="22"/>
                <w:szCs w:val="20"/>
              </w:rPr>
              <w:t>Yes</w:t>
            </w:r>
          </w:p>
        </w:tc>
        <w:tc>
          <w:tcPr>
            <w:tcW w:w="295" w:type="dxa"/>
            <w:shd w:val="clear" w:color="auto" w:fill="auto"/>
          </w:tcPr>
          <w:p w:rsidR="00003E06" w:rsidRPr="00003E06" w:rsidRDefault="00003E06" w:rsidP="00665C05">
            <w:pPr>
              <w:spacing w:after="0" w:line="240" w:lineRule="auto"/>
              <w:rPr>
                <w:rFonts w:eastAsia="Calibri" w:cs="Arial"/>
                <w:sz w:val="22"/>
                <w:szCs w:val="20"/>
              </w:rPr>
            </w:pPr>
          </w:p>
        </w:tc>
        <w:tc>
          <w:tcPr>
            <w:tcW w:w="2967" w:type="dxa"/>
            <w:gridSpan w:val="9"/>
            <w:shd w:val="clear" w:color="auto" w:fill="auto"/>
          </w:tcPr>
          <w:p w:rsidR="00003E06" w:rsidRPr="00003E06" w:rsidRDefault="00003E06" w:rsidP="00665C05">
            <w:pPr>
              <w:spacing w:after="0" w:line="240" w:lineRule="auto"/>
              <w:rPr>
                <w:rFonts w:eastAsia="Calibri" w:cs="Arial"/>
                <w:sz w:val="22"/>
                <w:szCs w:val="20"/>
              </w:rPr>
            </w:pPr>
            <w:r w:rsidRPr="00003E06">
              <w:rPr>
                <w:rFonts w:eastAsia="Calibri" w:cs="Arial"/>
                <w:sz w:val="22"/>
                <w:szCs w:val="20"/>
              </w:rPr>
              <w:t>No</w:t>
            </w:r>
          </w:p>
        </w:tc>
        <w:tc>
          <w:tcPr>
            <w:tcW w:w="283" w:type="dxa"/>
            <w:shd w:val="clear" w:color="auto" w:fill="auto"/>
          </w:tcPr>
          <w:p w:rsidR="00003E06" w:rsidRPr="00003E06" w:rsidRDefault="00003E06" w:rsidP="00665C05">
            <w:pPr>
              <w:spacing w:after="0" w:line="240" w:lineRule="auto"/>
              <w:rPr>
                <w:rFonts w:eastAsia="Calibri" w:cs="Arial"/>
                <w:sz w:val="22"/>
                <w:szCs w:val="20"/>
              </w:rPr>
            </w:pPr>
          </w:p>
        </w:tc>
      </w:tr>
      <w:tr w:rsidR="00003E06" w:rsidRPr="00003E06" w:rsidTr="00665C05">
        <w:trPr>
          <w:trHeight w:val="70"/>
        </w:trPr>
        <w:tc>
          <w:tcPr>
            <w:tcW w:w="1417" w:type="dxa"/>
            <w:shd w:val="clear" w:color="auto" w:fill="auto"/>
          </w:tcPr>
          <w:p w:rsidR="00003E06" w:rsidRPr="00003E06" w:rsidRDefault="00003E06" w:rsidP="00665C05">
            <w:pPr>
              <w:tabs>
                <w:tab w:val="left" w:pos="2265"/>
              </w:tabs>
              <w:spacing w:after="0" w:line="240" w:lineRule="auto"/>
              <w:rPr>
                <w:rFonts w:eastAsia="Calibri" w:cs="Arial"/>
                <w:b/>
                <w:sz w:val="22"/>
                <w:szCs w:val="20"/>
              </w:rPr>
            </w:pPr>
            <w:r w:rsidRPr="00003E06">
              <w:rPr>
                <w:rFonts w:eastAsia="Calibri" w:cs="Arial"/>
                <w:b/>
                <w:sz w:val="22"/>
                <w:szCs w:val="20"/>
              </w:rPr>
              <w:t>Disabled?</w:t>
            </w:r>
            <w:r w:rsidRPr="00003E06">
              <w:rPr>
                <w:rFonts w:eastAsia="Calibri" w:cs="Arial"/>
                <w:b/>
                <w:sz w:val="22"/>
                <w:szCs w:val="20"/>
              </w:rPr>
              <w:tab/>
            </w:r>
          </w:p>
        </w:tc>
        <w:tc>
          <w:tcPr>
            <w:tcW w:w="4251" w:type="dxa"/>
            <w:gridSpan w:val="13"/>
            <w:shd w:val="clear" w:color="auto" w:fill="auto"/>
          </w:tcPr>
          <w:p w:rsidR="00003E06" w:rsidRPr="00003E06" w:rsidRDefault="00003E06" w:rsidP="00665C05">
            <w:pPr>
              <w:tabs>
                <w:tab w:val="left" w:pos="2265"/>
              </w:tabs>
              <w:spacing w:after="0" w:line="240" w:lineRule="auto"/>
              <w:rPr>
                <w:rFonts w:eastAsia="Calibri" w:cs="Arial"/>
                <w:sz w:val="22"/>
                <w:szCs w:val="20"/>
              </w:rPr>
            </w:pPr>
            <w:r w:rsidRPr="00003E06">
              <w:rPr>
                <w:rFonts w:eastAsia="Calibri" w:cs="Arial"/>
                <w:sz w:val="22"/>
                <w:szCs w:val="20"/>
              </w:rPr>
              <w:t>Yes</w:t>
            </w:r>
          </w:p>
        </w:tc>
        <w:tc>
          <w:tcPr>
            <w:tcW w:w="284" w:type="dxa"/>
            <w:shd w:val="clear" w:color="auto" w:fill="auto"/>
          </w:tcPr>
          <w:p w:rsidR="00003E06" w:rsidRPr="00003E06" w:rsidRDefault="00003E06" w:rsidP="00665C05">
            <w:pPr>
              <w:tabs>
                <w:tab w:val="left" w:pos="2265"/>
              </w:tabs>
              <w:spacing w:after="0" w:line="240" w:lineRule="auto"/>
              <w:rPr>
                <w:rFonts w:eastAsia="Calibri" w:cs="Arial"/>
                <w:b/>
                <w:sz w:val="22"/>
                <w:szCs w:val="20"/>
              </w:rPr>
            </w:pPr>
          </w:p>
        </w:tc>
        <w:tc>
          <w:tcPr>
            <w:tcW w:w="3971" w:type="dxa"/>
            <w:gridSpan w:val="12"/>
            <w:shd w:val="clear" w:color="auto" w:fill="auto"/>
          </w:tcPr>
          <w:p w:rsidR="00003E06" w:rsidRPr="00003E06" w:rsidRDefault="00003E06" w:rsidP="00665C05">
            <w:pPr>
              <w:tabs>
                <w:tab w:val="left" w:pos="2265"/>
              </w:tabs>
              <w:spacing w:after="0" w:line="240" w:lineRule="auto"/>
              <w:rPr>
                <w:rFonts w:eastAsia="Calibri" w:cs="Arial"/>
                <w:sz w:val="22"/>
                <w:szCs w:val="20"/>
              </w:rPr>
            </w:pPr>
            <w:r w:rsidRPr="00003E06">
              <w:rPr>
                <w:rFonts w:eastAsia="Calibri" w:cs="Arial"/>
                <w:sz w:val="22"/>
                <w:szCs w:val="20"/>
              </w:rPr>
              <w:t>No</w:t>
            </w:r>
          </w:p>
        </w:tc>
        <w:tc>
          <w:tcPr>
            <w:tcW w:w="283" w:type="dxa"/>
            <w:shd w:val="clear" w:color="auto" w:fill="auto"/>
          </w:tcPr>
          <w:p w:rsidR="00003E06" w:rsidRPr="00003E06" w:rsidRDefault="00003E06" w:rsidP="00665C05">
            <w:pPr>
              <w:tabs>
                <w:tab w:val="left" w:pos="2265"/>
              </w:tabs>
              <w:spacing w:after="0" w:line="240" w:lineRule="auto"/>
              <w:rPr>
                <w:rFonts w:eastAsia="Calibri" w:cs="Arial"/>
                <w:b/>
                <w:sz w:val="22"/>
                <w:szCs w:val="20"/>
              </w:rPr>
            </w:pPr>
          </w:p>
        </w:tc>
      </w:tr>
      <w:tr w:rsidR="00003E06" w:rsidRPr="00003E06" w:rsidTr="00665C05">
        <w:trPr>
          <w:trHeight w:val="243"/>
        </w:trPr>
        <w:tc>
          <w:tcPr>
            <w:tcW w:w="1417" w:type="dxa"/>
            <w:vMerge w:val="restart"/>
            <w:shd w:val="clear" w:color="auto" w:fill="auto"/>
          </w:tcPr>
          <w:p w:rsidR="00003E06" w:rsidRPr="00003E06" w:rsidRDefault="00003E06" w:rsidP="00665C05">
            <w:pPr>
              <w:tabs>
                <w:tab w:val="left" w:pos="2265"/>
              </w:tabs>
              <w:spacing w:after="0" w:line="240" w:lineRule="auto"/>
              <w:rPr>
                <w:rFonts w:eastAsia="Calibri" w:cs="Arial"/>
                <w:b/>
                <w:sz w:val="22"/>
                <w:szCs w:val="20"/>
              </w:rPr>
            </w:pPr>
          </w:p>
          <w:p w:rsidR="00003E06" w:rsidRPr="00003E06" w:rsidRDefault="00003E06" w:rsidP="00665C05">
            <w:pPr>
              <w:tabs>
                <w:tab w:val="left" w:pos="2265"/>
              </w:tabs>
              <w:spacing w:after="0" w:line="240" w:lineRule="auto"/>
              <w:rPr>
                <w:rFonts w:eastAsia="Calibri" w:cs="Arial"/>
                <w:b/>
                <w:sz w:val="22"/>
                <w:szCs w:val="20"/>
              </w:rPr>
            </w:pPr>
            <w:r w:rsidRPr="00003E06">
              <w:rPr>
                <w:rFonts w:eastAsia="Calibri" w:cs="Arial"/>
                <w:b/>
                <w:sz w:val="22"/>
                <w:szCs w:val="20"/>
              </w:rPr>
              <w:t>Age Group</w:t>
            </w:r>
          </w:p>
        </w:tc>
        <w:tc>
          <w:tcPr>
            <w:tcW w:w="1842" w:type="dxa"/>
            <w:gridSpan w:val="3"/>
            <w:shd w:val="clear" w:color="auto" w:fill="auto"/>
          </w:tcPr>
          <w:p w:rsidR="00003E06" w:rsidRPr="00003E06" w:rsidRDefault="00003E06" w:rsidP="00665C05">
            <w:pPr>
              <w:tabs>
                <w:tab w:val="left" w:pos="2265"/>
              </w:tabs>
              <w:spacing w:after="0" w:line="240" w:lineRule="auto"/>
              <w:rPr>
                <w:rFonts w:eastAsia="Calibri" w:cs="Arial"/>
                <w:sz w:val="22"/>
                <w:szCs w:val="20"/>
              </w:rPr>
            </w:pPr>
            <w:r w:rsidRPr="00003E06">
              <w:rPr>
                <w:rFonts w:eastAsia="Calibri" w:cs="Arial"/>
                <w:sz w:val="22"/>
                <w:szCs w:val="20"/>
              </w:rPr>
              <w:t>16-19</w:t>
            </w:r>
          </w:p>
        </w:tc>
        <w:tc>
          <w:tcPr>
            <w:tcW w:w="283" w:type="dxa"/>
            <w:gridSpan w:val="2"/>
            <w:shd w:val="clear" w:color="auto" w:fill="auto"/>
          </w:tcPr>
          <w:p w:rsidR="00003E06" w:rsidRPr="00003E06" w:rsidRDefault="00003E06" w:rsidP="00665C05">
            <w:pPr>
              <w:tabs>
                <w:tab w:val="left" w:pos="2265"/>
              </w:tabs>
              <w:spacing w:after="0" w:line="240" w:lineRule="auto"/>
              <w:rPr>
                <w:rFonts w:eastAsia="Calibri" w:cs="Arial"/>
                <w:b/>
                <w:sz w:val="22"/>
                <w:szCs w:val="20"/>
              </w:rPr>
            </w:pPr>
          </w:p>
        </w:tc>
        <w:tc>
          <w:tcPr>
            <w:tcW w:w="1843" w:type="dxa"/>
            <w:gridSpan w:val="6"/>
            <w:shd w:val="clear" w:color="auto" w:fill="auto"/>
          </w:tcPr>
          <w:p w:rsidR="00003E06" w:rsidRPr="00003E06" w:rsidRDefault="00003E06" w:rsidP="00665C05">
            <w:pPr>
              <w:tabs>
                <w:tab w:val="left" w:pos="2265"/>
              </w:tabs>
              <w:spacing w:after="0" w:line="240" w:lineRule="auto"/>
              <w:rPr>
                <w:rFonts w:eastAsia="Calibri" w:cs="Arial"/>
                <w:sz w:val="22"/>
                <w:szCs w:val="20"/>
              </w:rPr>
            </w:pPr>
            <w:r w:rsidRPr="00003E06">
              <w:rPr>
                <w:rFonts w:eastAsia="Calibri" w:cs="Arial"/>
                <w:sz w:val="22"/>
                <w:szCs w:val="20"/>
              </w:rPr>
              <w:t>20-24</w:t>
            </w:r>
          </w:p>
        </w:tc>
        <w:tc>
          <w:tcPr>
            <w:tcW w:w="283" w:type="dxa"/>
            <w:gridSpan w:val="2"/>
            <w:shd w:val="clear" w:color="auto" w:fill="auto"/>
          </w:tcPr>
          <w:p w:rsidR="00003E06" w:rsidRPr="00003E06" w:rsidRDefault="00003E06" w:rsidP="00665C05">
            <w:pPr>
              <w:tabs>
                <w:tab w:val="left" w:pos="2265"/>
              </w:tabs>
              <w:spacing w:after="0" w:line="240" w:lineRule="auto"/>
              <w:rPr>
                <w:rFonts w:eastAsia="Calibri" w:cs="Arial"/>
                <w:b/>
                <w:sz w:val="22"/>
                <w:szCs w:val="20"/>
              </w:rPr>
            </w:pPr>
          </w:p>
        </w:tc>
        <w:tc>
          <w:tcPr>
            <w:tcW w:w="1985" w:type="dxa"/>
            <w:gridSpan w:val="6"/>
            <w:shd w:val="clear" w:color="auto" w:fill="auto"/>
          </w:tcPr>
          <w:p w:rsidR="00003E06" w:rsidRPr="00003E06" w:rsidRDefault="00003E06" w:rsidP="00665C05">
            <w:pPr>
              <w:tabs>
                <w:tab w:val="left" w:pos="2265"/>
              </w:tabs>
              <w:spacing w:after="0" w:line="240" w:lineRule="auto"/>
              <w:rPr>
                <w:rFonts w:eastAsia="Calibri" w:cs="Arial"/>
                <w:sz w:val="22"/>
                <w:szCs w:val="20"/>
              </w:rPr>
            </w:pPr>
            <w:r w:rsidRPr="00003E06">
              <w:rPr>
                <w:rFonts w:eastAsia="Calibri" w:cs="Arial"/>
                <w:sz w:val="22"/>
                <w:szCs w:val="20"/>
              </w:rPr>
              <w:t>25-34</w:t>
            </w:r>
          </w:p>
        </w:tc>
        <w:tc>
          <w:tcPr>
            <w:tcW w:w="283" w:type="dxa"/>
            <w:shd w:val="clear" w:color="auto" w:fill="auto"/>
          </w:tcPr>
          <w:p w:rsidR="00003E06" w:rsidRPr="00003E06" w:rsidRDefault="00003E06" w:rsidP="00665C05">
            <w:pPr>
              <w:tabs>
                <w:tab w:val="left" w:pos="2265"/>
              </w:tabs>
              <w:spacing w:after="0" w:line="240" w:lineRule="auto"/>
              <w:rPr>
                <w:rFonts w:eastAsia="Calibri" w:cs="Arial"/>
                <w:b/>
                <w:sz w:val="22"/>
                <w:szCs w:val="20"/>
              </w:rPr>
            </w:pPr>
          </w:p>
        </w:tc>
        <w:tc>
          <w:tcPr>
            <w:tcW w:w="1987" w:type="dxa"/>
            <w:gridSpan w:val="6"/>
            <w:shd w:val="clear" w:color="auto" w:fill="auto"/>
          </w:tcPr>
          <w:p w:rsidR="00003E06" w:rsidRPr="00003E06" w:rsidRDefault="00003E06" w:rsidP="00665C05">
            <w:pPr>
              <w:tabs>
                <w:tab w:val="left" w:pos="2265"/>
              </w:tabs>
              <w:spacing w:after="0" w:line="240" w:lineRule="auto"/>
              <w:rPr>
                <w:rFonts w:eastAsia="Calibri" w:cs="Arial"/>
                <w:sz w:val="22"/>
                <w:szCs w:val="20"/>
              </w:rPr>
            </w:pPr>
            <w:r w:rsidRPr="00003E06">
              <w:rPr>
                <w:rFonts w:eastAsia="Calibri" w:cs="Arial"/>
                <w:sz w:val="22"/>
                <w:szCs w:val="20"/>
              </w:rPr>
              <w:t>35-44</w:t>
            </w:r>
          </w:p>
        </w:tc>
        <w:tc>
          <w:tcPr>
            <w:tcW w:w="283" w:type="dxa"/>
            <w:shd w:val="clear" w:color="auto" w:fill="auto"/>
          </w:tcPr>
          <w:p w:rsidR="00003E06" w:rsidRPr="00003E06" w:rsidRDefault="00003E06" w:rsidP="00665C05">
            <w:pPr>
              <w:tabs>
                <w:tab w:val="left" w:pos="2265"/>
              </w:tabs>
              <w:spacing w:after="0" w:line="240" w:lineRule="auto"/>
              <w:rPr>
                <w:rFonts w:eastAsia="Calibri" w:cs="Arial"/>
                <w:b/>
                <w:sz w:val="22"/>
                <w:szCs w:val="20"/>
              </w:rPr>
            </w:pPr>
          </w:p>
        </w:tc>
      </w:tr>
      <w:tr w:rsidR="00003E06" w:rsidRPr="00003E06" w:rsidTr="00665C05">
        <w:trPr>
          <w:trHeight w:val="220"/>
        </w:trPr>
        <w:tc>
          <w:tcPr>
            <w:tcW w:w="1417" w:type="dxa"/>
            <w:vMerge/>
            <w:shd w:val="clear" w:color="auto" w:fill="auto"/>
          </w:tcPr>
          <w:p w:rsidR="00003E06" w:rsidRPr="00003E06" w:rsidRDefault="00003E06" w:rsidP="00665C05">
            <w:pPr>
              <w:tabs>
                <w:tab w:val="left" w:pos="2265"/>
              </w:tabs>
              <w:spacing w:after="0" w:line="240" w:lineRule="auto"/>
              <w:rPr>
                <w:rFonts w:eastAsia="Calibri" w:cs="Arial"/>
                <w:b/>
                <w:sz w:val="22"/>
                <w:szCs w:val="20"/>
              </w:rPr>
            </w:pPr>
          </w:p>
        </w:tc>
        <w:tc>
          <w:tcPr>
            <w:tcW w:w="1842" w:type="dxa"/>
            <w:gridSpan w:val="3"/>
            <w:shd w:val="clear" w:color="auto" w:fill="auto"/>
          </w:tcPr>
          <w:p w:rsidR="00003E06" w:rsidRPr="00003E06" w:rsidRDefault="00003E06" w:rsidP="00665C05">
            <w:pPr>
              <w:tabs>
                <w:tab w:val="left" w:pos="2265"/>
              </w:tabs>
              <w:spacing w:after="0" w:line="240" w:lineRule="auto"/>
              <w:rPr>
                <w:rFonts w:eastAsia="Calibri" w:cs="Arial"/>
                <w:sz w:val="22"/>
                <w:szCs w:val="20"/>
              </w:rPr>
            </w:pPr>
            <w:r w:rsidRPr="00003E06">
              <w:rPr>
                <w:rFonts w:eastAsia="Calibri" w:cs="Arial"/>
                <w:sz w:val="22"/>
                <w:szCs w:val="20"/>
              </w:rPr>
              <w:t>45-54</w:t>
            </w:r>
          </w:p>
        </w:tc>
        <w:tc>
          <w:tcPr>
            <w:tcW w:w="283" w:type="dxa"/>
            <w:gridSpan w:val="2"/>
            <w:shd w:val="clear" w:color="auto" w:fill="auto"/>
          </w:tcPr>
          <w:p w:rsidR="00003E06" w:rsidRPr="00003E06" w:rsidRDefault="00003E06" w:rsidP="00665C05">
            <w:pPr>
              <w:tabs>
                <w:tab w:val="left" w:pos="2265"/>
              </w:tabs>
              <w:spacing w:after="0" w:line="240" w:lineRule="auto"/>
              <w:rPr>
                <w:rFonts w:eastAsia="Calibri" w:cs="Arial"/>
                <w:b/>
                <w:sz w:val="22"/>
                <w:szCs w:val="20"/>
              </w:rPr>
            </w:pPr>
          </w:p>
        </w:tc>
        <w:tc>
          <w:tcPr>
            <w:tcW w:w="1843" w:type="dxa"/>
            <w:gridSpan w:val="6"/>
            <w:shd w:val="clear" w:color="auto" w:fill="auto"/>
          </w:tcPr>
          <w:p w:rsidR="00003E06" w:rsidRPr="00003E06" w:rsidRDefault="00003E06" w:rsidP="00665C05">
            <w:pPr>
              <w:tabs>
                <w:tab w:val="left" w:pos="2265"/>
              </w:tabs>
              <w:spacing w:after="0" w:line="240" w:lineRule="auto"/>
              <w:rPr>
                <w:rFonts w:eastAsia="Calibri" w:cs="Arial"/>
                <w:sz w:val="22"/>
                <w:szCs w:val="20"/>
              </w:rPr>
            </w:pPr>
            <w:r w:rsidRPr="00003E06">
              <w:rPr>
                <w:rFonts w:eastAsia="Calibri" w:cs="Arial"/>
                <w:sz w:val="22"/>
                <w:szCs w:val="20"/>
              </w:rPr>
              <w:t>55-64</w:t>
            </w:r>
          </w:p>
        </w:tc>
        <w:tc>
          <w:tcPr>
            <w:tcW w:w="283" w:type="dxa"/>
            <w:gridSpan w:val="2"/>
            <w:shd w:val="clear" w:color="auto" w:fill="auto"/>
          </w:tcPr>
          <w:p w:rsidR="00003E06" w:rsidRPr="00003E06" w:rsidRDefault="00003E06" w:rsidP="00665C05">
            <w:pPr>
              <w:tabs>
                <w:tab w:val="left" w:pos="2265"/>
              </w:tabs>
              <w:spacing w:after="0" w:line="240" w:lineRule="auto"/>
              <w:rPr>
                <w:rFonts w:eastAsia="Calibri" w:cs="Arial"/>
                <w:b/>
                <w:sz w:val="22"/>
                <w:szCs w:val="20"/>
              </w:rPr>
            </w:pPr>
          </w:p>
        </w:tc>
        <w:tc>
          <w:tcPr>
            <w:tcW w:w="1985" w:type="dxa"/>
            <w:gridSpan w:val="6"/>
            <w:shd w:val="clear" w:color="auto" w:fill="auto"/>
          </w:tcPr>
          <w:p w:rsidR="00003E06" w:rsidRPr="00003E06" w:rsidRDefault="00003E06" w:rsidP="00665C05">
            <w:pPr>
              <w:tabs>
                <w:tab w:val="left" w:pos="2265"/>
              </w:tabs>
              <w:spacing w:after="0" w:line="240" w:lineRule="auto"/>
              <w:rPr>
                <w:rFonts w:eastAsia="Calibri" w:cs="Arial"/>
                <w:sz w:val="22"/>
                <w:szCs w:val="20"/>
              </w:rPr>
            </w:pPr>
            <w:r w:rsidRPr="00003E06">
              <w:rPr>
                <w:rFonts w:eastAsia="Calibri" w:cs="Arial"/>
                <w:sz w:val="22"/>
                <w:szCs w:val="20"/>
              </w:rPr>
              <w:t>65-74</w:t>
            </w:r>
          </w:p>
        </w:tc>
        <w:tc>
          <w:tcPr>
            <w:tcW w:w="283" w:type="dxa"/>
            <w:shd w:val="clear" w:color="auto" w:fill="auto"/>
          </w:tcPr>
          <w:p w:rsidR="00003E06" w:rsidRPr="00003E06" w:rsidRDefault="00003E06" w:rsidP="00665C05">
            <w:pPr>
              <w:tabs>
                <w:tab w:val="left" w:pos="2265"/>
              </w:tabs>
              <w:spacing w:after="0" w:line="240" w:lineRule="auto"/>
              <w:rPr>
                <w:rFonts w:eastAsia="Calibri" w:cs="Arial"/>
                <w:b/>
                <w:sz w:val="22"/>
                <w:szCs w:val="20"/>
              </w:rPr>
            </w:pPr>
          </w:p>
        </w:tc>
        <w:tc>
          <w:tcPr>
            <w:tcW w:w="1987" w:type="dxa"/>
            <w:gridSpan w:val="6"/>
            <w:shd w:val="clear" w:color="auto" w:fill="auto"/>
          </w:tcPr>
          <w:p w:rsidR="00003E06" w:rsidRPr="00003E06" w:rsidRDefault="00003E06" w:rsidP="00665C05">
            <w:pPr>
              <w:tabs>
                <w:tab w:val="left" w:pos="2265"/>
              </w:tabs>
              <w:spacing w:after="0" w:line="240" w:lineRule="auto"/>
              <w:rPr>
                <w:rFonts w:eastAsia="Calibri" w:cs="Arial"/>
                <w:sz w:val="22"/>
                <w:szCs w:val="20"/>
              </w:rPr>
            </w:pPr>
            <w:r w:rsidRPr="00003E06">
              <w:rPr>
                <w:rFonts w:eastAsia="Calibri" w:cs="Arial"/>
                <w:sz w:val="22"/>
                <w:szCs w:val="20"/>
              </w:rPr>
              <w:t>75+</w:t>
            </w:r>
          </w:p>
        </w:tc>
        <w:tc>
          <w:tcPr>
            <w:tcW w:w="283" w:type="dxa"/>
            <w:shd w:val="clear" w:color="auto" w:fill="auto"/>
          </w:tcPr>
          <w:p w:rsidR="00003E06" w:rsidRPr="00003E06" w:rsidRDefault="00003E06" w:rsidP="00665C05">
            <w:pPr>
              <w:tabs>
                <w:tab w:val="left" w:pos="2265"/>
              </w:tabs>
              <w:spacing w:after="0" w:line="240" w:lineRule="auto"/>
              <w:rPr>
                <w:rFonts w:eastAsia="Calibri" w:cs="Arial"/>
                <w:b/>
                <w:sz w:val="22"/>
                <w:szCs w:val="20"/>
              </w:rPr>
            </w:pPr>
          </w:p>
        </w:tc>
      </w:tr>
      <w:tr w:rsidR="00003E06" w:rsidRPr="00003E06" w:rsidTr="00665C05">
        <w:trPr>
          <w:trHeight w:val="220"/>
        </w:trPr>
        <w:tc>
          <w:tcPr>
            <w:tcW w:w="10206" w:type="dxa"/>
            <w:gridSpan w:val="28"/>
            <w:tcBorders>
              <w:bottom w:val="single" w:sz="4" w:space="0" w:color="auto"/>
            </w:tcBorders>
            <w:shd w:val="pct25" w:color="auto" w:fill="auto"/>
          </w:tcPr>
          <w:p w:rsidR="00003E06" w:rsidRPr="00003E06" w:rsidRDefault="00003E06" w:rsidP="00665C05">
            <w:pPr>
              <w:tabs>
                <w:tab w:val="left" w:pos="2265"/>
              </w:tabs>
              <w:spacing w:after="0" w:line="240" w:lineRule="auto"/>
              <w:rPr>
                <w:rFonts w:eastAsia="Calibri" w:cs="Arial"/>
                <w:b/>
                <w:sz w:val="22"/>
                <w:szCs w:val="20"/>
              </w:rPr>
            </w:pPr>
          </w:p>
        </w:tc>
      </w:tr>
      <w:tr w:rsidR="00003E06" w:rsidRPr="00003E06" w:rsidTr="00665C05">
        <w:trPr>
          <w:trHeight w:val="220"/>
        </w:trPr>
        <w:tc>
          <w:tcPr>
            <w:tcW w:w="10206" w:type="dxa"/>
            <w:gridSpan w:val="28"/>
            <w:shd w:val="clear" w:color="auto" w:fill="auto"/>
          </w:tcPr>
          <w:p w:rsidR="00003E06" w:rsidRPr="00003E06" w:rsidRDefault="00003E06" w:rsidP="00665C05">
            <w:pPr>
              <w:tabs>
                <w:tab w:val="left" w:pos="2265"/>
              </w:tabs>
              <w:spacing w:after="0" w:line="240" w:lineRule="auto"/>
              <w:rPr>
                <w:rFonts w:eastAsia="Calibri" w:cs="Arial"/>
                <w:b/>
                <w:sz w:val="22"/>
                <w:szCs w:val="20"/>
              </w:rPr>
            </w:pPr>
            <w:r w:rsidRPr="00003E06">
              <w:rPr>
                <w:rFonts w:eastAsia="Calibri" w:cs="Arial"/>
                <w:b/>
                <w:sz w:val="22"/>
                <w:szCs w:val="20"/>
              </w:rPr>
              <w:t>The Alleged Perpetrator</w:t>
            </w:r>
          </w:p>
        </w:tc>
      </w:tr>
      <w:tr w:rsidR="00003E06" w:rsidRPr="00003E06" w:rsidTr="00665C05">
        <w:trPr>
          <w:trHeight w:val="70"/>
        </w:trPr>
        <w:tc>
          <w:tcPr>
            <w:tcW w:w="1417" w:type="dxa"/>
            <w:shd w:val="clear" w:color="auto" w:fill="auto"/>
          </w:tcPr>
          <w:p w:rsidR="00003E06" w:rsidRPr="00003E06" w:rsidRDefault="002E5EA9" w:rsidP="00665C05">
            <w:pPr>
              <w:spacing w:after="0" w:line="240" w:lineRule="auto"/>
              <w:rPr>
                <w:rFonts w:eastAsia="Calibri" w:cs="Arial"/>
                <w:b/>
                <w:sz w:val="22"/>
                <w:szCs w:val="20"/>
                <w:highlight w:val="yellow"/>
              </w:rPr>
            </w:pPr>
            <w:r w:rsidRPr="003448D0">
              <w:rPr>
                <w:rFonts w:eastAsia="Calibri" w:cs="Arial"/>
                <w:b/>
                <w:sz w:val="22"/>
                <w:szCs w:val="20"/>
              </w:rPr>
              <w:t>Service</w:t>
            </w:r>
          </w:p>
        </w:tc>
        <w:tc>
          <w:tcPr>
            <w:tcW w:w="1435" w:type="dxa"/>
            <w:shd w:val="clear" w:color="auto" w:fill="auto"/>
          </w:tcPr>
          <w:p w:rsidR="00003E06" w:rsidRPr="00003E06" w:rsidRDefault="00003E06" w:rsidP="00665C05">
            <w:pPr>
              <w:spacing w:after="0" w:line="240" w:lineRule="auto"/>
              <w:rPr>
                <w:rFonts w:eastAsia="Calibri" w:cs="Arial"/>
                <w:sz w:val="22"/>
                <w:szCs w:val="20"/>
                <w:highlight w:val="yellow"/>
              </w:rPr>
            </w:pPr>
          </w:p>
        </w:tc>
        <w:tc>
          <w:tcPr>
            <w:tcW w:w="266" w:type="dxa"/>
            <w:shd w:val="clear" w:color="auto" w:fill="auto"/>
          </w:tcPr>
          <w:p w:rsidR="00003E06" w:rsidRPr="00003E06" w:rsidRDefault="00003E06" w:rsidP="00665C05">
            <w:pPr>
              <w:spacing w:after="0" w:line="240" w:lineRule="auto"/>
              <w:rPr>
                <w:rFonts w:eastAsia="Calibri" w:cs="Arial"/>
                <w:sz w:val="22"/>
                <w:szCs w:val="20"/>
                <w:highlight w:val="yellow"/>
              </w:rPr>
            </w:pPr>
          </w:p>
        </w:tc>
        <w:tc>
          <w:tcPr>
            <w:tcW w:w="1533" w:type="dxa"/>
            <w:gridSpan w:val="5"/>
            <w:shd w:val="clear" w:color="auto" w:fill="auto"/>
          </w:tcPr>
          <w:p w:rsidR="00003E06" w:rsidRPr="00003E06" w:rsidRDefault="00003E06" w:rsidP="00665C05">
            <w:pPr>
              <w:spacing w:after="0" w:line="240" w:lineRule="auto"/>
              <w:rPr>
                <w:rFonts w:eastAsia="Calibri" w:cs="Arial"/>
                <w:sz w:val="22"/>
                <w:szCs w:val="20"/>
                <w:highlight w:val="yellow"/>
              </w:rPr>
            </w:pPr>
          </w:p>
        </w:tc>
        <w:tc>
          <w:tcPr>
            <w:tcW w:w="309" w:type="dxa"/>
            <w:shd w:val="clear" w:color="auto" w:fill="auto"/>
          </w:tcPr>
          <w:p w:rsidR="00003E06" w:rsidRPr="00003E06" w:rsidRDefault="00003E06" w:rsidP="00665C05">
            <w:pPr>
              <w:spacing w:after="0" w:line="240" w:lineRule="auto"/>
              <w:rPr>
                <w:rFonts w:eastAsia="Calibri" w:cs="Arial"/>
                <w:b/>
                <w:sz w:val="22"/>
                <w:szCs w:val="20"/>
                <w:highlight w:val="yellow"/>
              </w:rPr>
            </w:pPr>
          </w:p>
        </w:tc>
        <w:tc>
          <w:tcPr>
            <w:tcW w:w="1427" w:type="dxa"/>
            <w:gridSpan w:val="7"/>
            <w:shd w:val="clear" w:color="auto" w:fill="auto"/>
          </w:tcPr>
          <w:p w:rsidR="00003E06" w:rsidRPr="00003E06" w:rsidRDefault="00003E06" w:rsidP="00665C05">
            <w:pPr>
              <w:spacing w:after="0" w:line="240" w:lineRule="auto"/>
              <w:rPr>
                <w:rFonts w:eastAsia="Calibri" w:cs="Arial"/>
                <w:sz w:val="22"/>
                <w:szCs w:val="20"/>
                <w:highlight w:val="yellow"/>
              </w:rPr>
            </w:pPr>
          </w:p>
        </w:tc>
        <w:tc>
          <w:tcPr>
            <w:tcW w:w="274" w:type="dxa"/>
            <w:shd w:val="clear" w:color="auto" w:fill="auto"/>
          </w:tcPr>
          <w:p w:rsidR="00003E06" w:rsidRPr="00003E06" w:rsidRDefault="00003E06" w:rsidP="00665C05">
            <w:pPr>
              <w:spacing w:after="0" w:line="240" w:lineRule="auto"/>
              <w:rPr>
                <w:rFonts w:eastAsia="Calibri" w:cs="Arial"/>
                <w:sz w:val="22"/>
                <w:szCs w:val="20"/>
                <w:highlight w:val="yellow"/>
              </w:rPr>
            </w:pPr>
          </w:p>
        </w:tc>
        <w:tc>
          <w:tcPr>
            <w:tcW w:w="1538" w:type="dxa"/>
            <w:gridSpan w:val="5"/>
            <w:shd w:val="clear" w:color="auto" w:fill="auto"/>
          </w:tcPr>
          <w:p w:rsidR="00003E06" w:rsidRPr="00003E06" w:rsidRDefault="00003E06" w:rsidP="00665C05">
            <w:pPr>
              <w:spacing w:after="0" w:line="240" w:lineRule="auto"/>
              <w:rPr>
                <w:rFonts w:eastAsia="Calibri" w:cs="Arial"/>
                <w:sz w:val="22"/>
                <w:szCs w:val="20"/>
                <w:highlight w:val="yellow"/>
              </w:rPr>
            </w:pPr>
          </w:p>
        </w:tc>
        <w:tc>
          <w:tcPr>
            <w:tcW w:w="236" w:type="dxa"/>
            <w:gridSpan w:val="2"/>
            <w:shd w:val="clear" w:color="auto" w:fill="auto"/>
          </w:tcPr>
          <w:p w:rsidR="00003E06" w:rsidRPr="00003E06" w:rsidRDefault="00003E06" w:rsidP="00665C05">
            <w:pPr>
              <w:spacing w:after="0" w:line="240" w:lineRule="auto"/>
              <w:rPr>
                <w:rFonts w:eastAsia="Calibri" w:cs="Arial"/>
                <w:sz w:val="22"/>
                <w:szCs w:val="20"/>
                <w:highlight w:val="yellow"/>
              </w:rPr>
            </w:pPr>
          </w:p>
        </w:tc>
        <w:tc>
          <w:tcPr>
            <w:tcW w:w="1488" w:type="dxa"/>
            <w:gridSpan w:val="3"/>
            <w:shd w:val="clear" w:color="auto" w:fill="auto"/>
          </w:tcPr>
          <w:p w:rsidR="00003E06" w:rsidRPr="00003E06" w:rsidRDefault="00003E06" w:rsidP="00665C05">
            <w:pPr>
              <w:spacing w:after="0" w:line="240" w:lineRule="auto"/>
              <w:rPr>
                <w:rFonts w:eastAsia="Calibri" w:cs="Arial"/>
                <w:sz w:val="22"/>
                <w:szCs w:val="20"/>
                <w:highlight w:val="yellow"/>
              </w:rPr>
            </w:pPr>
          </w:p>
        </w:tc>
        <w:tc>
          <w:tcPr>
            <w:tcW w:w="283" w:type="dxa"/>
            <w:shd w:val="clear" w:color="auto" w:fill="auto"/>
          </w:tcPr>
          <w:p w:rsidR="00003E06" w:rsidRPr="00003E06" w:rsidRDefault="00003E06" w:rsidP="00665C05">
            <w:pPr>
              <w:spacing w:after="0" w:line="240" w:lineRule="auto"/>
              <w:rPr>
                <w:rFonts w:eastAsia="Calibri" w:cs="Arial"/>
                <w:sz w:val="22"/>
                <w:szCs w:val="20"/>
                <w:highlight w:val="yellow"/>
              </w:rPr>
            </w:pPr>
          </w:p>
        </w:tc>
      </w:tr>
      <w:tr w:rsidR="00003E06" w:rsidRPr="00003E06" w:rsidTr="00665C05">
        <w:trPr>
          <w:trHeight w:val="70"/>
        </w:trPr>
        <w:tc>
          <w:tcPr>
            <w:tcW w:w="1417" w:type="dxa"/>
            <w:shd w:val="clear" w:color="auto" w:fill="auto"/>
          </w:tcPr>
          <w:p w:rsidR="00003E06" w:rsidRPr="00003E06" w:rsidRDefault="00003E06" w:rsidP="00665C05">
            <w:pPr>
              <w:spacing w:after="0" w:line="240" w:lineRule="auto"/>
              <w:rPr>
                <w:rFonts w:eastAsia="Calibri" w:cs="Arial"/>
                <w:b/>
                <w:sz w:val="22"/>
                <w:szCs w:val="20"/>
              </w:rPr>
            </w:pPr>
            <w:r w:rsidRPr="00003E06">
              <w:rPr>
                <w:rFonts w:eastAsia="Calibri" w:cs="Arial"/>
                <w:b/>
                <w:sz w:val="22"/>
                <w:szCs w:val="20"/>
              </w:rPr>
              <w:t>Sex</w:t>
            </w:r>
          </w:p>
        </w:tc>
        <w:tc>
          <w:tcPr>
            <w:tcW w:w="3697" w:type="dxa"/>
            <w:gridSpan w:val="9"/>
            <w:shd w:val="clear" w:color="auto" w:fill="auto"/>
          </w:tcPr>
          <w:p w:rsidR="00003E06" w:rsidRPr="00003E06" w:rsidRDefault="00003E06" w:rsidP="00665C05">
            <w:pPr>
              <w:spacing w:after="0" w:line="240" w:lineRule="auto"/>
              <w:rPr>
                <w:rFonts w:eastAsia="Calibri" w:cs="Arial"/>
                <w:sz w:val="22"/>
                <w:szCs w:val="20"/>
              </w:rPr>
            </w:pPr>
            <w:r w:rsidRPr="00003E06">
              <w:rPr>
                <w:rFonts w:eastAsia="Calibri" w:cs="Arial"/>
                <w:sz w:val="22"/>
                <w:szCs w:val="20"/>
              </w:rPr>
              <w:t>Male</w:t>
            </w:r>
          </w:p>
        </w:tc>
        <w:tc>
          <w:tcPr>
            <w:tcW w:w="284" w:type="dxa"/>
            <w:gridSpan w:val="3"/>
            <w:shd w:val="clear" w:color="auto" w:fill="auto"/>
          </w:tcPr>
          <w:p w:rsidR="00003E06" w:rsidRPr="00003E06" w:rsidRDefault="00003E06" w:rsidP="00665C05">
            <w:pPr>
              <w:spacing w:after="0" w:line="240" w:lineRule="auto"/>
              <w:rPr>
                <w:rFonts w:eastAsia="Calibri" w:cs="Arial"/>
                <w:sz w:val="22"/>
                <w:szCs w:val="20"/>
              </w:rPr>
            </w:pPr>
          </w:p>
        </w:tc>
        <w:tc>
          <w:tcPr>
            <w:tcW w:w="4525" w:type="dxa"/>
            <w:gridSpan w:val="14"/>
            <w:shd w:val="clear" w:color="auto" w:fill="auto"/>
          </w:tcPr>
          <w:p w:rsidR="00003E06" w:rsidRPr="00003E06" w:rsidRDefault="00003E06" w:rsidP="00665C05">
            <w:pPr>
              <w:spacing w:after="0" w:line="240" w:lineRule="auto"/>
              <w:rPr>
                <w:rFonts w:eastAsia="Calibri" w:cs="Arial"/>
                <w:sz w:val="22"/>
                <w:szCs w:val="20"/>
              </w:rPr>
            </w:pPr>
            <w:r w:rsidRPr="00003E06">
              <w:rPr>
                <w:rFonts w:eastAsia="Calibri" w:cs="Arial"/>
                <w:sz w:val="22"/>
                <w:szCs w:val="20"/>
              </w:rPr>
              <w:t>Female</w:t>
            </w:r>
          </w:p>
        </w:tc>
        <w:tc>
          <w:tcPr>
            <w:tcW w:w="283" w:type="dxa"/>
            <w:shd w:val="clear" w:color="auto" w:fill="auto"/>
          </w:tcPr>
          <w:p w:rsidR="00003E06" w:rsidRPr="00003E06" w:rsidRDefault="00003E06" w:rsidP="00665C05">
            <w:pPr>
              <w:spacing w:after="0" w:line="240" w:lineRule="auto"/>
              <w:rPr>
                <w:rFonts w:eastAsia="Calibri" w:cs="Arial"/>
                <w:sz w:val="22"/>
                <w:szCs w:val="20"/>
              </w:rPr>
            </w:pPr>
          </w:p>
        </w:tc>
      </w:tr>
      <w:tr w:rsidR="00003E06" w:rsidRPr="00003E06" w:rsidTr="00003E06">
        <w:trPr>
          <w:trHeight w:val="70"/>
        </w:trPr>
        <w:tc>
          <w:tcPr>
            <w:tcW w:w="7054" w:type="dxa"/>
            <w:gridSpan w:val="19"/>
            <w:shd w:val="clear" w:color="auto" w:fill="auto"/>
          </w:tcPr>
          <w:p w:rsidR="00003E06" w:rsidRPr="00003E06" w:rsidRDefault="00003E06" w:rsidP="00665C05">
            <w:pPr>
              <w:spacing w:after="0" w:line="240" w:lineRule="auto"/>
              <w:rPr>
                <w:rFonts w:eastAsia="Calibri" w:cs="Arial"/>
                <w:b/>
                <w:sz w:val="22"/>
                <w:szCs w:val="20"/>
              </w:rPr>
            </w:pPr>
            <w:r w:rsidRPr="00003E06">
              <w:rPr>
                <w:rFonts w:eastAsia="Calibri" w:cs="Arial"/>
                <w:b/>
                <w:sz w:val="22"/>
                <w:szCs w:val="20"/>
              </w:rPr>
              <w:t>From Black Ethnic Minority Group</w:t>
            </w:r>
          </w:p>
        </w:tc>
        <w:tc>
          <w:tcPr>
            <w:tcW w:w="1276" w:type="dxa"/>
            <w:gridSpan w:val="4"/>
            <w:shd w:val="clear" w:color="auto" w:fill="auto"/>
          </w:tcPr>
          <w:p w:rsidR="00003E06" w:rsidRPr="00003E06" w:rsidRDefault="00003E06" w:rsidP="00665C05">
            <w:pPr>
              <w:spacing w:after="0" w:line="240" w:lineRule="auto"/>
              <w:rPr>
                <w:rFonts w:eastAsia="Calibri" w:cs="Arial"/>
                <w:sz w:val="22"/>
                <w:szCs w:val="20"/>
              </w:rPr>
            </w:pPr>
            <w:r w:rsidRPr="00003E06">
              <w:rPr>
                <w:rFonts w:eastAsia="Calibri" w:cs="Arial"/>
                <w:sz w:val="22"/>
                <w:szCs w:val="20"/>
              </w:rPr>
              <w:t>Yes</w:t>
            </w:r>
          </w:p>
        </w:tc>
        <w:tc>
          <w:tcPr>
            <w:tcW w:w="283" w:type="dxa"/>
            <w:gridSpan w:val="2"/>
            <w:shd w:val="clear" w:color="auto" w:fill="auto"/>
          </w:tcPr>
          <w:p w:rsidR="00003E06" w:rsidRPr="00003E06" w:rsidRDefault="00003E06" w:rsidP="00665C05">
            <w:pPr>
              <w:spacing w:after="0" w:line="240" w:lineRule="auto"/>
              <w:rPr>
                <w:rFonts w:eastAsia="Calibri" w:cs="Arial"/>
                <w:sz w:val="22"/>
                <w:szCs w:val="20"/>
              </w:rPr>
            </w:pPr>
          </w:p>
        </w:tc>
        <w:tc>
          <w:tcPr>
            <w:tcW w:w="1310" w:type="dxa"/>
            <w:gridSpan w:val="2"/>
            <w:shd w:val="clear" w:color="auto" w:fill="auto"/>
          </w:tcPr>
          <w:p w:rsidR="00003E06" w:rsidRPr="00003E06" w:rsidRDefault="00003E06" w:rsidP="00665C05">
            <w:pPr>
              <w:spacing w:after="0" w:line="240" w:lineRule="auto"/>
              <w:rPr>
                <w:rFonts w:eastAsia="Calibri" w:cs="Arial"/>
                <w:sz w:val="22"/>
                <w:szCs w:val="20"/>
              </w:rPr>
            </w:pPr>
            <w:r w:rsidRPr="00003E06">
              <w:rPr>
                <w:rFonts w:eastAsia="Calibri" w:cs="Arial"/>
                <w:sz w:val="22"/>
                <w:szCs w:val="20"/>
              </w:rPr>
              <w:t>No</w:t>
            </w:r>
          </w:p>
        </w:tc>
        <w:tc>
          <w:tcPr>
            <w:tcW w:w="283" w:type="dxa"/>
            <w:shd w:val="clear" w:color="auto" w:fill="auto"/>
          </w:tcPr>
          <w:p w:rsidR="00003E06" w:rsidRPr="00003E06" w:rsidRDefault="00003E06" w:rsidP="00665C05">
            <w:pPr>
              <w:spacing w:after="0" w:line="240" w:lineRule="auto"/>
              <w:rPr>
                <w:rFonts w:eastAsia="Calibri" w:cs="Arial"/>
                <w:sz w:val="22"/>
                <w:szCs w:val="20"/>
              </w:rPr>
            </w:pPr>
          </w:p>
        </w:tc>
      </w:tr>
      <w:tr w:rsidR="00003E06" w:rsidRPr="00003E06" w:rsidTr="00665C05">
        <w:trPr>
          <w:trHeight w:val="70"/>
        </w:trPr>
        <w:tc>
          <w:tcPr>
            <w:tcW w:w="1417" w:type="dxa"/>
            <w:shd w:val="clear" w:color="auto" w:fill="auto"/>
          </w:tcPr>
          <w:p w:rsidR="00003E06" w:rsidRPr="00003E06" w:rsidRDefault="00003E06" w:rsidP="00665C05">
            <w:pPr>
              <w:tabs>
                <w:tab w:val="left" w:pos="2265"/>
              </w:tabs>
              <w:spacing w:after="0" w:line="240" w:lineRule="auto"/>
              <w:rPr>
                <w:rFonts w:eastAsia="Calibri" w:cs="Arial"/>
                <w:b/>
                <w:sz w:val="22"/>
                <w:szCs w:val="20"/>
              </w:rPr>
            </w:pPr>
            <w:r w:rsidRPr="00003E06">
              <w:rPr>
                <w:rFonts w:eastAsia="Calibri" w:cs="Arial"/>
                <w:b/>
                <w:sz w:val="22"/>
                <w:szCs w:val="20"/>
              </w:rPr>
              <w:t>Disabled?</w:t>
            </w:r>
            <w:r w:rsidRPr="00003E06">
              <w:rPr>
                <w:rFonts w:eastAsia="Calibri" w:cs="Arial"/>
                <w:b/>
                <w:sz w:val="22"/>
                <w:szCs w:val="20"/>
              </w:rPr>
              <w:tab/>
            </w:r>
          </w:p>
        </w:tc>
        <w:tc>
          <w:tcPr>
            <w:tcW w:w="4251" w:type="dxa"/>
            <w:gridSpan w:val="13"/>
            <w:shd w:val="clear" w:color="auto" w:fill="auto"/>
          </w:tcPr>
          <w:p w:rsidR="00003E06" w:rsidRPr="00003E06" w:rsidRDefault="00003E06" w:rsidP="00665C05">
            <w:pPr>
              <w:tabs>
                <w:tab w:val="left" w:pos="2265"/>
              </w:tabs>
              <w:spacing w:after="0" w:line="240" w:lineRule="auto"/>
              <w:rPr>
                <w:rFonts w:eastAsia="Calibri" w:cs="Arial"/>
                <w:sz w:val="22"/>
                <w:szCs w:val="20"/>
              </w:rPr>
            </w:pPr>
            <w:r w:rsidRPr="00003E06">
              <w:rPr>
                <w:rFonts w:eastAsia="Calibri" w:cs="Arial"/>
                <w:sz w:val="22"/>
                <w:szCs w:val="20"/>
              </w:rPr>
              <w:t>Yes</w:t>
            </w:r>
          </w:p>
        </w:tc>
        <w:tc>
          <w:tcPr>
            <w:tcW w:w="284" w:type="dxa"/>
            <w:shd w:val="clear" w:color="auto" w:fill="auto"/>
          </w:tcPr>
          <w:p w:rsidR="00003E06" w:rsidRPr="00003E06" w:rsidRDefault="00003E06" w:rsidP="00665C05">
            <w:pPr>
              <w:tabs>
                <w:tab w:val="left" w:pos="2265"/>
              </w:tabs>
              <w:spacing w:after="0" w:line="240" w:lineRule="auto"/>
              <w:rPr>
                <w:rFonts w:eastAsia="Calibri" w:cs="Arial"/>
                <w:b/>
                <w:sz w:val="22"/>
                <w:szCs w:val="20"/>
              </w:rPr>
            </w:pPr>
          </w:p>
        </w:tc>
        <w:tc>
          <w:tcPr>
            <w:tcW w:w="3971" w:type="dxa"/>
            <w:gridSpan w:val="12"/>
            <w:shd w:val="clear" w:color="auto" w:fill="auto"/>
          </w:tcPr>
          <w:p w:rsidR="00003E06" w:rsidRPr="00003E06" w:rsidRDefault="00003E06" w:rsidP="00665C05">
            <w:pPr>
              <w:tabs>
                <w:tab w:val="left" w:pos="2265"/>
              </w:tabs>
              <w:spacing w:after="0" w:line="240" w:lineRule="auto"/>
              <w:rPr>
                <w:rFonts w:eastAsia="Calibri" w:cs="Arial"/>
                <w:sz w:val="22"/>
                <w:szCs w:val="20"/>
              </w:rPr>
            </w:pPr>
            <w:r w:rsidRPr="00003E06">
              <w:rPr>
                <w:rFonts w:eastAsia="Calibri" w:cs="Arial"/>
                <w:sz w:val="22"/>
                <w:szCs w:val="20"/>
              </w:rPr>
              <w:t>No</w:t>
            </w:r>
          </w:p>
        </w:tc>
        <w:tc>
          <w:tcPr>
            <w:tcW w:w="283" w:type="dxa"/>
            <w:shd w:val="clear" w:color="auto" w:fill="auto"/>
          </w:tcPr>
          <w:p w:rsidR="00003E06" w:rsidRPr="00003E06" w:rsidRDefault="00003E06" w:rsidP="00665C05">
            <w:pPr>
              <w:tabs>
                <w:tab w:val="left" w:pos="2265"/>
              </w:tabs>
              <w:spacing w:after="0" w:line="240" w:lineRule="auto"/>
              <w:rPr>
                <w:rFonts w:eastAsia="Calibri" w:cs="Arial"/>
                <w:b/>
                <w:sz w:val="22"/>
                <w:szCs w:val="20"/>
              </w:rPr>
            </w:pPr>
          </w:p>
        </w:tc>
      </w:tr>
      <w:tr w:rsidR="00003E06" w:rsidRPr="00003E06" w:rsidTr="00665C05">
        <w:trPr>
          <w:trHeight w:val="243"/>
        </w:trPr>
        <w:tc>
          <w:tcPr>
            <w:tcW w:w="1417" w:type="dxa"/>
            <w:vMerge w:val="restart"/>
            <w:shd w:val="clear" w:color="auto" w:fill="auto"/>
          </w:tcPr>
          <w:p w:rsidR="00003E06" w:rsidRPr="00003E06" w:rsidRDefault="00003E06" w:rsidP="00665C05">
            <w:pPr>
              <w:tabs>
                <w:tab w:val="left" w:pos="2265"/>
              </w:tabs>
              <w:spacing w:after="0" w:line="240" w:lineRule="auto"/>
              <w:rPr>
                <w:rFonts w:eastAsia="Calibri" w:cs="Arial"/>
                <w:b/>
                <w:sz w:val="22"/>
                <w:szCs w:val="20"/>
              </w:rPr>
            </w:pPr>
          </w:p>
          <w:p w:rsidR="00003E06" w:rsidRPr="00003E06" w:rsidRDefault="00003E06" w:rsidP="00665C05">
            <w:pPr>
              <w:tabs>
                <w:tab w:val="left" w:pos="2265"/>
              </w:tabs>
              <w:spacing w:after="0" w:line="240" w:lineRule="auto"/>
              <w:rPr>
                <w:rFonts w:eastAsia="Calibri" w:cs="Arial"/>
                <w:b/>
                <w:sz w:val="22"/>
                <w:szCs w:val="20"/>
              </w:rPr>
            </w:pPr>
            <w:r w:rsidRPr="00003E06">
              <w:rPr>
                <w:rFonts w:eastAsia="Calibri" w:cs="Arial"/>
                <w:b/>
                <w:sz w:val="22"/>
                <w:szCs w:val="20"/>
              </w:rPr>
              <w:t>Age Group</w:t>
            </w:r>
          </w:p>
        </w:tc>
        <w:tc>
          <w:tcPr>
            <w:tcW w:w="1842" w:type="dxa"/>
            <w:gridSpan w:val="3"/>
            <w:shd w:val="clear" w:color="auto" w:fill="auto"/>
          </w:tcPr>
          <w:p w:rsidR="00003E06" w:rsidRPr="00003E06" w:rsidRDefault="00003E06" w:rsidP="00665C05">
            <w:pPr>
              <w:tabs>
                <w:tab w:val="left" w:pos="2265"/>
              </w:tabs>
              <w:spacing w:after="0" w:line="240" w:lineRule="auto"/>
              <w:rPr>
                <w:rFonts w:eastAsia="Calibri" w:cs="Arial"/>
                <w:sz w:val="22"/>
                <w:szCs w:val="20"/>
              </w:rPr>
            </w:pPr>
            <w:r w:rsidRPr="00003E06">
              <w:rPr>
                <w:rFonts w:eastAsia="Calibri" w:cs="Arial"/>
                <w:sz w:val="22"/>
                <w:szCs w:val="20"/>
              </w:rPr>
              <w:t>16-19</w:t>
            </w:r>
          </w:p>
        </w:tc>
        <w:tc>
          <w:tcPr>
            <w:tcW w:w="283" w:type="dxa"/>
            <w:gridSpan w:val="2"/>
            <w:shd w:val="clear" w:color="auto" w:fill="auto"/>
          </w:tcPr>
          <w:p w:rsidR="00003E06" w:rsidRPr="00003E06" w:rsidRDefault="00003E06" w:rsidP="00665C05">
            <w:pPr>
              <w:tabs>
                <w:tab w:val="left" w:pos="2265"/>
              </w:tabs>
              <w:spacing w:after="0" w:line="240" w:lineRule="auto"/>
              <w:rPr>
                <w:rFonts w:eastAsia="Calibri" w:cs="Arial"/>
                <w:b/>
                <w:sz w:val="22"/>
                <w:szCs w:val="20"/>
              </w:rPr>
            </w:pPr>
          </w:p>
        </w:tc>
        <w:tc>
          <w:tcPr>
            <w:tcW w:w="1843" w:type="dxa"/>
            <w:gridSpan w:val="6"/>
            <w:shd w:val="clear" w:color="auto" w:fill="auto"/>
          </w:tcPr>
          <w:p w:rsidR="00003E06" w:rsidRPr="00003E06" w:rsidRDefault="00003E06" w:rsidP="00665C05">
            <w:pPr>
              <w:tabs>
                <w:tab w:val="left" w:pos="2265"/>
              </w:tabs>
              <w:spacing w:after="0" w:line="240" w:lineRule="auto"/>
              <w:rPr>
                <w:rFonts w:eastAsia="Calibri" w:cs="Arial"/>
                <w:sz w:val="22"/>
                <w:szCs w:val="20"/>
              </w:rPr>
            </w:pPr>
            <w:r w:rsidRPr="00003E06">
              <w:rPr>
                <w:rFonts w:eastAsia="Calibri" w:cs="Arial"/>
                <w:sz w:val="22"/>
                <w:szCs w:val="20"/>
              </w:rPr>
              <w:t>20-24</w:t>
            </w:r>
          </w:p>
        </w:tc>
        <w:tc>
          <w:tcPr>
            <w:tcW w:w="283" w:type="dxa"/>
            <w:gridSpan w:val="2"/>
            <w:shd w:val="clear" w:color="auto" w:fill="auto"/>
          </w:tcPr>
          <w:p w:rsidR="00003E06" w:rsidRPr="00003E06" w:rsidRDefault="00003E06" w:rsidP="00665C05">
            <w:pPr>
              <w:tabs>
                <w:tab w:val="left" w:pos="2265"/>
              </w:tabs>
              <w:spacing w:after="0" w:line="240" w:lineRule="auto"/>
              <w:rPr>
                <w:rFonts w:eastAsia="Calibri" w:cs="Arial"/>
                <w:b/>
                <w:sz w:val="22"/>
                <w:szCs w:val="20"/>
              </w:rPr>
            </w:pPr>
          </w:p>
        </w:tc>
        <w:tc>
          <w:tcPr>
            <w:tcW w:w="1985" w:type="dxa"/>
            <w:gridSpan w:val="6"/>
            <w:shd w:val="clear" w:color="auto" w:fill="auto"/>
          </w:tcPr>
          <w:p w:rsidR="00003E06" w:rsidRPr="00003E06" w:rsidRDefault="00003E06" w:rsidP="00665C05">
            <w:pPr>
              <w:tabs>
                <w:tab w:val="left" w:pos="2265"/>
              </w:tabs>
              <w:spacing w:after="0" w:line="240" w:lineRule="auto"/>
              <w:rPr>
                <w:rFonts w:eastAsia="Calibri" w:cs="Arial"/>
                <w:sz w:val="22"/>
                <w:szCs w:val="20"/>
              </w:rPr>
            </w:pPr>
            <w:r w:rsidRPr="00003E06">
              <w:rPr>
                <w:rFonts w:eastAsia="Calibri" w:cs="Arial"/>
                <w:sz w:val="22"/>
                <w:szCs w:val="20"/>
              </w:rPr>
              <w:t>25-34</w:t>
            </w:r>
          </w:p>
        </w:tc>
        <w:tc>
          <w:tcPr>
            <w:tcW w:w="283" w:type="dxa"/>
            <w:shd w:val="clear" w:color="auto" w:fill="auto"/>
          </w:tcPr>
          <w:p w:rsidR="00003E06" w:rsidRPr="00003E06" w:rsidRDefault="00003E06" w:rsidP="00665C05">
            <w:pPr>
              <w:tabs>
                <w:tab w:val="left" w:pos="2265"/>
              </w:tabs>
              <w:spacing w:after="0" w:line="240" w:lineRule="auto"/>
              <w:rPr>
                <w:rFonts w:eastAsia="Calibri" w:cs="Arial"/>
                <w:b/>
                <w:sz w:val="22"/>
                <w:szCs w:val="20"/>
              </w:rPr>
            </w:pPr>
          </w:p>
        </w:tc>
        <w:tc>
          <w:tcPr>
            <w:tcW w:w="1987" w:type="dxa"/>
            <w:gridSpan w:val="6"/>
            <w:shd w:val="clear" w:color="auto" w:fill="auto"/>
          </w:tcPr>
          <w:p w:rsidR="00003E06" w:rsidRPr="00003E06" w:rsidRDefault="00003E06" w:rsidP="00665C05">
            <w:pPr>
              <w:tabs>
                <w:tab w:val="left" w:pos="2265"/>
              </w:tabs>
              <w:spacing w:after="0" w:line="240" w:lineRule="auto"/>
              <w:rPr>
                <w:rFonts w:eastAsia="Calibri" w:cs="Arial"/>
                <w:sz w:val="22"/>
                <w:szCs w:val="20"/>
              </w:rPr>
            </w:pPr>
            <w:r w:rsidRPr="00003E06">
              <w:rPr>
                <w:rFonts w:eastAsia="Calibri" w:cs="Arial"/>
                <w:sz w:val="22"/>
                <w:szCs w:val="20"/>
              </w:rPr>
              <w:t>35-44</w:t>
            </w:r>
          </w:p>
        </w:tc>
        <w:tc>
          <w:tcPr>
            <w:tcW w:w="283" w:type="dxa"/>
            <w:shd w:val="clear" w:color="auto" w:fill="auto"/>
          </w:tcPr>
          <w:p w:rsidR="00003E06" w:rsidRPr="00003E06" w:rsidRDefault="00003E06" w:rsidP="00665C05">
            <w:pPr>
              <w:tabs>
                <w:tab w:val="left" w:pos="2265"/>
              </w:tabs>
              <w:spacing w:after="0" w:line="240" w:lineRule="auto"/>
              <w:rPr>
                <w:rFonts w:eastAsia="Calibri" w:cs="Arial"/>
                <w:b/>
                <w:sz w:val="22"/>
                <w:szCs w:val="20"/>
              </w:rPr>
            </w:pPr>
          </w:p>
        </w:tc>
      </w:tr>
      <w:tr w:rsidR="00003E06" w:rsidRPr="00003E06" w:rsidTr="00665C05">
        <w:trPr>
          <w:trHeight w:val="220"/>
        </w:trPr>
        <w:tc>
          <w:tcPr>
            <w:tcW w:w="1417" w:type="dxa"/>
            <w:vMerge/>
            <w:tcBorders>
              <w:bottom w:val="single" w:sz="4" w:space="0" w:color="auto"/>
            </w:tcBorders>
            <w:shd w:val="clear" w:color="auto" w:fill="auto"/>
          </w:tcPr>
          <w:p w:rsidR="00003E06" w:rsidRPr="00003E06" w:rsidRDefault="00003E06" w:rsidP="00665C05">
            <w:pPr>
              <w:tabs>
                <w:tab w:val="left" w:pos="2265"/>
              </w:tabs>
              <w:spacing w:after="0" w:line="240" w:lineRule="auto"/>
              <w:rPr>
                <w:rFonts w:eastAsia="Calibri" w:cs="Arial"/>
                <w:b/>
                <w:sz w:val="22"/>
                <w:szCs w:val="20"/>
              </w:rPr>
            </w:pPr>
          </w:p>
        </w:tc>
        <w:tc>
          <w:tcPr>
            <w:tcW w:w="1842" w:type="dxa"/>
            <w:gridSpan w:val="3"/>
            <w:tcBorders>
              <w:bottom w:val="single" w:sz="4" w:space="0" w:color="auto"/>
            </w:tcBorders>
            <w:shd w:val="clear" w:color="auto" w:fill="auto"/>
          </w:tcPr>
          <w:p w:rsidR="00003E06" w:rsidRPr="00003E06" w:rsidRDefault="00003E06" w:rsidP="00665C05">
            <w:pPr>
              <w:tabs>
                <w:tab w:val="left" w:pos="2265"/>
              </w:tabs>
              <w:spacing w:after="0" w:line="240" w:lineRule="auto"/>
              <w:rPr>
                <w:rFonts w:eastAsia="Calibri" w:cs="Arial"/>
                <w:sz w:val="22"/>
                <w:szCs w:val="20"/>
              </w:rPr>
            </w:pPr>
            <w:r w:rsidRPr="00003E06">
              <w:rPr>
                <w:rFonts w:eastAsia="Calibri" w:cs="Arial"/>
                <w:sz w:val="22"/>
                <w:szCs w:val="20"/>
              </w:rPr>
              <w:t>45-54</w:t>
            </w:r>
          </w:p>
        </w:tc>
        <w:tc>
          <w:tcPr>
            <w:tcW w:w="283" w:type="dxa"/>
            <w:gridSpan w:val="2"/>
            <w:tcBorders>
              <w:bottom w:val="single" w:sz="4" w:space="0" w:color="auto"/>
            </w:tcBorders>
            <w:shd w:val="clear" w:color="auto" w:fill="auto"/>
          </w:tcPr>
          <w:p w:rsidR="00003E06" w:rsidRPr="00003E06" w:rsidRDefault="00003E06" w:rsidP="00665C05">
            <w:pPr>
              <w:tabs>
                <w:tab w:val="left" w:pos="2265"/>
              </w:tabs>
              <w:spacing w:after="0" w:line="240" w:lineRule="auto"/>
              <w:rPr>
                <w:rFonts w:eastAsia="Calibri" w:cs="Arial"/>
                <w:b/>
                <w:sz w:val="22"/>
                <w:szCs w:val="20"/>
              </w:rPr>
            </w:pPr>
          </w:p>
        </w:tc>
        <w:tc>
          <w:tcPr>
            <w:tcW w:w="1843" w:type="dxa"/>
            <w:gridSpan w:val="6"/>
            <w:tcBorders>
              <w:bottom w:val="single" w:sz="4" w:space="0" w:color="auto"/>
            </w:tcBorders>
            <w:shd w:val="clear" w:color="auto" w:fill="auto"/>
          </w:tcPr>
          <w:p w:rsidR="00003E06" w:rsidRPr="00003E06" w:rsidRDefault="00003E06" w:rsidP="00665C05">
            <w:pPr>
              <w:tabs>
                <w:tab w:val="left" w:pos="2265"/>
              </w:tabs>
              <w:spacing w:after="0" w:line="240" w:lineRule="auto"/>
              <w:rPr>
                <w:rFonts w:eastAsia="Calibri" w:cs="Arial"/>
                <w:sz w:val="22"/>
                <w:szCs w:val="20"/>
              </w:rPr>
            </w:pPr>
            <w:r w:rsidRPr="00003E06">
              <w:rPr>
                <w:rFonts w:eastAsia="Calibri" w:cs="Arial"/>
                <w:sz w:val="22"/>
                <w:szCs w:val="20"/>
              </w:rPr>
              <w:t>55-64</w:t>
            </w:r>
          </w:p>
        </w:tc>
        <w:tc>
          <w:tcPr>
            <w:tcW w:w="283" w:type="dxa"/>
            <w:gridSpan w:val="2"/>
            <w:tcBorders>
              <w:bottom w:val="single" w:sz="4" w:space="0" w:color="auto"/>
            </w:tcBorders>
            <w:shd w:val="clear" w:color="auto" w:fill="auto"/>
          </w:tcPr>
          <w:p w:rsidR="00003E06" w:rsidRPr="00003E06" w:rsidRDefault="00003E06" w:rsidP="00665C05">
            <w:pPr>
              <w:tabs>
                <w:tab w:val="left" w:pos="2265"/>
              </w:tabs>
              <w:spacing w:after="0" w:line="240" w:lineRule="auto"/>
              <w:rPr>
                <w:rFonts w:eastAsia="Calibri" w:cs="Arial"/>
                <w:b/>
                <w:sz w:val="22"/>
                <w:szCs w:val="20"/>
              </w:rPr>
            </w:pPr>
          </w:p>
        </w:tc>
        <w:tc>
          <w:tcPr>
            <w:tcW w:w="1985" w:type="dxa"/>
            <w:gridSpan w:val="6"/>
            <w:tcBorders>
              <w:bottom w:val="single" w:sz="4" w:space="0" w:color="auto"/>
            </w:tcBorders>
            <w:shd w:val="clear" w:color="auto" w:fill="auto"/>
          </w:tcPr>
          <w:p w:rsidR="00003E06" w:rsidRPr="00003E06" w:rsidRDefault="00003E06" w:rsidP="00665C05">
            <w:pPr>
              <w:tabs>
                <w:tab w:val="left" w:pos="2265"/>
              </w:tabs>
              <w:spacing w:after="0" w:line="240" w:lineRule="auto"/>
              <w:rPr>
                <w:rFonts w:eastAsia="Calibri" w:cs="Arial"/>
                <w:sz w:val="22"/>
                <w:szCs w:val="20"/>
              </w:rPr>
            </w:pPr>
            <w:r w:rsidRPr="00003E06">
              <w:rPr>
                <w:rFonts w:eastAsia="Calibri" w:cs="Arial"/>
                <w:sz w:val="22"/>
                <w:szCs w:val="20"/>
              </w:rPr>
              <w:t>65-74</w:t>
            </w:r>
          </w:p>
        </w:tc>
        <w:tc>
          <w:tcPr>
            <w:tcW w:w="283" w:type="dxa"/>
            <w:tcBorders>
              <w:bottom w:val="single" w:sz="4" w:space="0" w:color="auto"/>
            </w:tcBorders>
            <w:shd w:val="clear" w:color="auto" w:fill="auto"/>
          </w:tcPr>
          <w:p w:rsidR="00003E06" w:rsidRPr="00003E06" w:rsidRDefault="00003E06" w:rsidP="00665C05">
            <w:pPr>
              <w:tabs>
                <w:tab w:val="left" w:pos="2265"/>
              </w:tabs>
              <w:spacing w:after="0" w:line="240" w:lineRule="auto"/>
              <w:rPr>
                <w:rFonts w:eastAsia="Calibri" w:cs="Arial"/>
                <w:b/>
                <w:sz w:val="22"/>
                <w:szCs w:val="20"/>
              </w:rPr>
            </w:pPr>
          </w:p>
        </w:tc>
        <w:tc>
          <w:tcPr>
            <w:tcW w:w="1987" w:type="dxa"/>
            <w:gridSpan w:val="6"/>
            <w:tcBorders>
              <w:bottom w:val="single" w:sz="4" w:space="0" w:color="auto"/>
            </w:tcBorders>
            <w:shd w:val="clear" w:color="auto" w:fill="auto"/>
          </w:tcPr>
          <w:p w:rsidR="00003E06" w:rsidRPr="00003E06" w:rsidRDefault="00003E06" w:rsidP="00665C05">
            <w:pPr>
              <w:tabs>
                <w:tab w:val="left" w:pos="2265"/>
              </w:tabs>
              <w:spacing w:after="0" w:line="240" w:lineRule="auto"/>
              <w:rPr>
                <w:rFonts w:eastAsia="Calibri" w:cs="Arial"/>
                <w:sz w:val="22"/>
                <w:szCs w:val="20"/>
              </w:rPr>
            </w:pPr>
            <w:r w:rsidRPr="00003E06">
              <w:rPr>
                <w:rFonts w:eastAsia="Calibri" w:cs="Arial"/>
                <w:sz w:val="22"/>
                <w:szCs w:val="20"/>
              </w:rPr>
              <w:t>75+</w:t>
            </w:r>
          </w:p>
        </w:tc>
        <w:tc>
          <w:tcPr>
            <w:tcW w:w="283" w:type="dxa"/>
            <w:tcBorders>
              <w:bottom w:val="single" w:sz="4" w:space="0" w:color="auto"/>
            </w:tcBorders>
            <w:shd w:val="clear" w:color="auto" w:fill="auto"/>
          </w:tcPr>
          <w:p w:rsidR="00003E06" w:rsidRPr="00003E06" w:rsidRDefault="00003E06" w:rsidP="00665C05">
            <w:pPr>
              <w:tabs>
                <w:tab w:val="left" w:pos="2265"/>
              </w:tabs>
              <w:spacing w:after="0" w:line="240" w:lineRule="auto"/>
              <w:rPr>
                <w:rFonts w:eastAsia="Calibri" w:cs="Arial"/>
                <w:b/>
                <w:sz w:val="22"/>
                <w:szCs w:val="20"/>
              </w:rPr>
            </w:pPr>
          </w:p>
        </w:tc>
      </w:tr>
      <w:tr w:rsidR="00003E06" w:rsidRPr="00003E06" w:rsidTr="00665C05">
        <w:trPr>
          <w:trHeight w:val="220"/>
        </w:trPr>
        <w:tc>
          <w:tcPr>
            <w:tcW w:w="10206" w:type="dxa"/>
            <w:gridSpan w:val="28"/>
            <w:tcBorders>
              <w:bottom w:val="single" w:sz="4" w:space="0" w:color="auto"/>
            </w:tcBorders>
            <w:shd w:val="pct25" w:color="auto" w:fill="auto"/>
          </w:tcPr>
          <w:p w:rsidR="00003E06" w:rsidRPr="00003E06" w:rsidRDefault="00003E06" w:rsidP="00665C05">
            <w:pPr>
              <w:tabs>
                <w:tab w:val="left" w:pos="2265"/>
              </w:tabs>
              <w:spacing w:after="0" w:line="240" w:lineRule="auto"/>
              <w:rPr>
                <w:rFonts w:eastAsia="Calibri" w:cs="Arial"/>
                <w:b/>
                <w:sz w:val="22"/>
                <w:szCs w:val="20"/>
              </w:rPr>
            </w:pPr>
          </w:p>
        </w:tc>
      </w:tr>
      <w:tr w:rsidR="00003E06" w:rsidRPr="00003E06" w:rsidTr="00665C05">
        <w:trPr>
          <w:trHeight w:val="220"/>
        </w:trPr>
        <w:tc>
          <w:tcPr>
            <w:tcW w:w="5385" w:type="dxa"/>
            <w:gridSpan w:val="12"/>
            <w:shd w:val="clear" w:color="auto" w:fill="auto"/>
          </w:tcPr>
          <w:p w:rsidR="00003E06" w:rsidRPr="00003E06" w:rsidRDefault="00003E06" w:rsidP="00665C05">
            <w:pPr>
              <w:tabs>
                <w:tab w:val="left" w:pos="2265"/>
              </w:tabs>
              <w:spacing w:after="0" w:line="240" w:lineRule="auto"/>
              <w:rPr>
                <w:rFonts w:eastAsia="Calibri" w:cs="Arial"/>
                <w:b/>
                <w:sz w:val="22"/>
                <w:szCs w:val="20"/>
              </w:rPr>
            </w:pPr>
            <w:r w:rsidRPr="00003E06">
              <w:rPr>
                <w:rFonts w:eastAsia="Calibri" w:cs="Arial"/>
                <w:b/>
                <w:sz w:val="22"/>
                <w:szCs w:val="20"/>
              </w:rPr>
              <w:t>Dates of Meetings with the Complainant</w:t>
            </w:r>
          </w:p>
          <w:p w:rsidR="00003E06" w:rsidRPr="00003E06" w:rsidRDefault="00003E06" w:rsidP="00665C05">
            <w:pPr>
              <w:tabs>
                <w:tab w:val="left" w:pos="2265"/>
              </w:tabs>
              <w:spacing w:after="0" w:line="240" w:lineRule="auto"/>
              <w:rPr>
                <w:rFonts w:eastAsia="Calibri" w:cs="Arial"/>
                <w:b/>
                <w:sz w:val="22"/>
                <w:szCs w:val="20"/>
              </w:rPr>
            </w:pPr>
          </w:p>
        </w:tc>
        <w:tc>
          <w:tcPr>
            <w:tcW w:w="4821" w:type="dxa"/>
            <w:gridSpan w:val="16"/>
            <w:shd w:val="clear" w:color="auto" w:fill="auto"/>
          </w:tcPr>
          <w:p w:rsidR="00003E06" w:rsidRPr="00003E06" w:rsidRDefault="00003E06" w:rsidP="00665C05">
            <w:pPr>
              <w:tabs>
                <w:tab w:val="left" w:pos="2265"/>
              </w:tabs>
              <w:spacing w:after="0" w:line="240" w:lineRule="auto"/>
              <w:rPr>
                <w:rFonts w:eastAsia="Calibri" w:cs="Arial"/>
                <w:b/>
                <w:sz w:val="22"/>
                <w:szCs w:val="20"/>
              </w:rPr>
            </w:pPr>
          </w:p>
        </w:tc>
      </w:tr>
      <w:tr w:rsidR="00003E06" w:rsidRPr="00003E06" w:rsidTr="00665C05">
        <w:trPr>
          <w:trHeight w:val="220"/>
        </w:trPr>
        <w:tc>
          <w:tcPr>
            <w:tcW w:w="5385" w:type="dxa"/>
            <w:gridSpan w:val="12"/>
            <w:shd w:val="clear" w:color="auto" w:fill="auto"/>
          </w:tcPr>
          <w:p w:rsidR="00003E06" w:rsidRPr="00003E06" w:rsidRDefault="00003E06" w:rsidP="00665C05">
            <w:pPr>
              <w:tabs>
                <w:tab w:val="left" w:pos="2265"/>
              </w:tabs>
              <w:spacing w:after="0" w:line="240" w:lineRule="auto"/>
              <w:rPr>
                <w:rFonts w:eastAsia="Calibri" w:cs="Arial"/>
                <w:b/>
                <w:sz w:val="22"/>
                <w:szCs w:val="20"/>
              </w:rPr>
            </w:pPr>
          </w:p>
          <w:p w:rsidR="00003E06" w:rsidRPr="00003E06" w:rsidRDefault="00003E06" w:rsidP="00665C05">
            <w:pPr>
              <w:tabs>
                <w:tab w:val="left" w:pos="2265"/>
              </w:tabs>
              <w:spacing w:after="0" w:line="240" w:lineRule="auto"/>
              <w:rPr>
                <w:rFonts w:eastAsia="Calibri" w:cs="Arial"/>
                <w:b/>
                <w:sz w:val="22"/>
                <w:szCs w:val="20"/>
              </w:rPr>
            </w:pPr>
            <w:r w:rsidRPr="00003E06">
              <w:rPr>
                <w:rFonts w:eastAsia="Calibri" w:cs="Arial"/>
                <w:b/>
                <w:sz w:val="22"/>
                <w:szCs w:val="20"/>
              </w:rPr>
              <w:t>What was the Decision of the Investigating Officer?</w:t>
            </w:r>
          </w:p>
          <w:p w:rsidR="00003E06" w:rsidRPr="00003E06" w:rsidRDefault="00003E06" w:rsidP="00665C05">
            <w:pPr>
              <w:tabs>
                <w:tab w:val="left" w:pos="2265"/>
              </w:tabs>
              <w:spacing w:after="0" w:line="240" w:lineRule="auto"/>
              <w:rPr>
                <w:rFonts w:eastAsia="Calibri" w:cs="Arial"/>
                <w:b/>
                <w:sz w:val="22"/>
                <w:szCs w:val="20"/>
              </w:rPr>
            </w:pPr>
          </w:p>
        </w:tc>
        <w:tc>
          <w:tcPr>
            <w:tcW w:w="4821" w:type="dxa"/>
            <w:gridSpan w:val="16"/>
            <w:shd w:val="clear" w:color="auto" w:fill="auto"/>
          </w:tcPr>
          <w:p w:rsidR="00003E06" w:rsidRPr="00003E06" w:rsidRDefault="00003E06" w:rsidP="00665C05">
            <w:pPr>
              <w:tabs>
                <w:tab w:val="left" w:pos="2265"/>
              </w:tabs>
              <w:spacing w:after="0" w:line="240" w:lineRule="auto"/>
              <w:rPr>
                <w:rFonts w:eastAsia="Calibri" w:cs="Arial"/>
                <w:b/>
                <w:sz w:val="22"/>
                <w:szCs w:val="20"/>
              </w:rPr>
            </w:pPr>
          </w:p>
        </w:tc>
      </w:tr>
      <w:tr w:rsidR="00003E06" w:rsidRPr="00003E06" w:rsidTr="00665C05">
        <w:trPr>
          <w:trHeight w:val="220"/>
        </w:trPr>
        <w:tc>
          <w:tcPr>
            <w:tcW w:w="1417" w:type="dxa"/>
            <w:shd w:val="clear" w:color="auto" w:fill="auto"/>
          </w:tcPr>
          <w:p w:rsidR="00003E06" w:rsidRPr="00003E06" w:rsidRDefault="00003E06" w:rsidP="00665C05">
            <w:pPr>
              <w:tabs>
                <w:tab w:val="left" w:pos="2265"/>
              </w:tabs>
              <w:spacing w:after="0" w:line="240" w:lineRule="auto"/>
              <w:rPr>
                <w:rFonts w:eastAsia="Calibri" w:cs="Arial"/>
                <w:b/>
                <w:sz w:val="22"/>
                <w:szCs w:val="20"/>
              </w:rPr>
            </w:pPr>
            <w:r w:rsidRPr="00003E06">
              <w:rPr>
                <w:rFonts w:eastAsia="Calibri" w:cs="Arial"/>
                <w:b/>
                <w:sz w:val="22"/>
                <w:szCs w:val="20"/>
              </w:rPr>
              <w:t>Signed</w:t>
            </w:r>
          </w:p>
          <w:p w:rsidR="00003E06" w:rsidRPr="00003E06" w:rsidRDefault="00003E06" w:rsidP="00665C05">
            <w:pPr>
              <w:tabs>
                <w:tab w:val="left" w:pos="2265"/>
              </w:tabs>
              <w:spacing w:after="0" w:line="240" w:lineRule="auto"/>
              <w:rPr>
                <w:rFonts w:eastAsia="Calibri" w:cs="Arial"/>
                <w:b/>
                <w:sz w:val="22"/>
                <w:szCs w:val="20"/>
              </w:rPr>
            </w:pPr>
          </w:p>
        </w:tc>
        <w:tc>
          <w:tcPr>
            <w:tcW w:w="3968" w:type="dxa"/>
            <w:gridSpan w:val="11"/>
            <w:shd w:val="clear" w:color="auto" w:fill="auto"/>
          </w:tcPr>
          <w:p w:rsidR="00003E06" w:rsidRPr="00003E06" w:rsidRDefault="00003E06" w:rsidP="00665C05">
            <w:pPr>
              <w:tabs>
                <w:tab w:val="left" w:pos="2265"/>
              </w:tabs>
              <w:spacing w:after="0" w:line="240" w:lineRule="auto"/>
              <w:rPr>
                <w:rFonts w:eastAsia="Calibri" w:cs="Arial"/>
                <w:b/>
                <w:sz w:val="22"/>
                <w:szCs w:val="20"/>
              </w:rPr>
            </w:pPr>
          </w:p>
        </w:tc>
        <w:tc>
          <w:tcPr>
            <w:tcW w:w="1276" w:type="dxa"/>
            <w:gridSpan w:val="5"/>
            <w:shd w:val="clear" w:color="auto" w:fill="auto"/>
          </w:tcPr>
          <w:p w:rsidR="00003E06" w:rsidRPr="00003E06" w:rsidRDefault="00003E06" w:rsidP="00665C05">
            <w:pPr>
              <w:tabs>
                <w:tab w:val="left" w:pos="2265"/>
              </w:tabs>
              <w:spacing w:after="0" w:line="240" w:lineRule="auto"/>
              <w:rPr>
                <w:rFonts w:eastAsia="Calibri" w:cs="Arial"/>
                <w:b/>
                <w:sz w:val="22"/>
                <w:szCs w:val="20"/>
              </w:rPr>
            </w:pPr>
            <w:r w:rsidRPr="00003E06">
              <w:rPr>
                <w:rFonts w:eastAsia="Calibri" w:cs="Arial"/>
                <w:b/>
                <w:sz w:val="22"/>
                <w:szCs w:val="20"/>
              </w:rPr>
              <w:t>Date</w:t>
            </w:r>
          </w:p>
        </w:tc>
        <w:tc>
          <w:tcPr>
            <w:tcW w:w="3545" w:type="dxa"/>
            <w:gridSpan w:val="11"/>
            <w:shd w:val="clear" w:color="auto" w:fill="auto"/>
          </w:tcPr>
          <w:p w:rsidR="00003E06" w:rsidRPr="00003E06" w:rsidRDefault="00003E06" w:rsidP="00665C05">
            <w:pPr>
              <w:tabs>
                <w:tab w:val="left" w:pos="2265"/>
              </w:tabs>
              <w:spacing w:after="0" w:line="240" w:lineRule="auto"/>
              <w:rPr>
                <w:rFonts w:eastAsia="Calibri" w:cs="Arial"/>
                <w:b/>
                <w:sz w:val="22"/>
                <w:szCs w:val="20"/>
              </w:rPr>
            </w:pPr>
          </w:p>
        </w:tc>
      </w:tr>
    </w:tbl>
    <w:p w:rsidR="00003E06" w:rsidRDefault="00003E06" w:rsidP="00692E8D"/>
    <w:p w:rsidR="00003E06" w:rsidRPr="00003E06" w:rsidRDefault="00003E06" w:rsidP="00003E06">
      <w:pPr>
        <w:spacing w:after="0" w:line="240" w:lineRule="auto"/>
        <w:jc w:val="center"/>
        <w:rPr>
          <w:rFonts w:eastAsia="Times New Roman" w:cs="Times New Roman"/>
          <w:color w:val="365F91" w:themeColor="accent1" w:themeShade="BF"/>
          <w:sz w:val="20"/>
          <w:szCs w:val="20"/>
        </w:rPr>
      </w:pPr>
      <w:r w:rsidRPr="00003E06">
        <w:rPr>
          <w:rFonts w:eastAsia="Times New Roman" w:cs="Times New Roman"/>
          <w:b/>
          <w:color w:val="365F91" w:themeColor="accent1" w:themeShade="BF"/>
          <w:sz w:val="28"/>
          <w:szCs w:val="28"/>
        </w:rPr>
        <w:t>Return to Head of Human Resources, Canolfan Rheidol Aberystwyth</w:t>
      </w:r>
    </w:p>
    <w:p w:rsidR="00003E06" w:rsidRDefault="00003E06" w:rsidP="00003E06">
      <w:r>
        <w:br w:type="page"/>
      </w:r>
    </w:p>
    <w:p w:rsidR="00003E06" w:rsidRDefault="00003E06" w:rsidP="00603016">
      <w:pPr>
        <w:pStyle w:val="Heading1"/>
      </w:pPr>
      <w:bookmarkStart w:id="31" w:name="_Toc501724317"/>
      <w:r>
        <w:lastRenderedPageBreak/>
        <w:t>Appendix 4</w:t>
      </w:r>
      <w:bookmarkEnd w:id="31"/>
    </w:p>
    <w:p w:rsidR="00003E06" w:rsidRPr="00C6236C" w:rsidRDefault="00003E06" w:rsidP="00003E06">
      <w:pPr>
        <w:jc w:val="center"/>
        <w:rPr>
          <w:rFonts w:cs="Arial"/>
          <w:color w:val="365F91" w:themeColor="accent1" w:themeShade="BF"/>
          <w:sz w:val="8"/>
          <w:szCs w:val="32"/>
        </w:rPr>
      </w:pPr>
    </w:p>
    <w:p w:rsidR="00003E06" w:rsidRDefault="00003E06" w:rsidP="00E11A61">
      <w:pPr>
        <w:keepNext/>
        <w:spacing w:after="0" w:line="240" w:lineRule="auto"/>
        <w:jc w:val="center"/>
        <w:outlineLvl w:val="5"/>
        <w:rPr>
          <w:rFonts w:cs="Arial"/>
          <w:b/>
          <w:color w:val="365F91" w:themeColor="accent1" w:themeShade="BF"/>
          <w:sz w:val="32"/>
          <w:szCs w:val="32"/>
        </w:rPr>
      </w:pPr>
      <w:r w:rsidRPr="00C6236C">
        <w:rPr>
          <w:rFonts w:cs="Arial"/>
          <w:b/>
          <w:color w:val="365F91" w:themeColor="accent1" w:themeShade="BF"/>
          <w:sz w:val="32"/>
          <w:szCs w:val="32"/>
        </w:rPr>
        <w:t>D</w:t>
      </w:r>
      <w:r>
        <w:rPr>
          <w:rFonts w:cs="Arial"/>
          <w:b/>
          <w:color w:val="365F91" w:themeColor="accent1" w:themeShade="BF"/>
          <w:sz w:val="32"/>
          <w:szCs w:val="32"/>
        </w:rPr>
        <w:t>ignity at Work Flow Chart</w:t>
      </w:r>
    </w:p>
    <w:p w:rsidR="00003E06" w:rsidRPr="005A2D01" w:rsidRDefault="00003E06" w:rsidP="00003E06">
      <w:pPr>
        <w:keepNext/>
        <w:spacing w:after="0" w:line="240" w:lineRule="auto"/>
        <w:outlineLvl w:val="5"/>
        <w:rPr>
          <w:rFonts w:ascii="Times New Roman" w:eastAsia="Times New Roman" w:hAnsi="Times New Roman" w:cs="Times New Roman"/>
          <w:b/>
          <w:bCs/>
          <w:color w:val="000000"/>
          <w:sz w:val="28"/>
          <w:szCs w:val="20"/>
        </w:rPr>
      </w:pPr>
    </w:p>
    <w:p w:rsidR="00003E06" w:rsidRPr="005A2D01" w:rsidRDefault="00003E06" w:rsidP="00003E06">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noProof/>
          <w:szCs w:val="24"/>
          <w:lang w:eastAsia="en-GB"/>
        </w:rPr>
        <mc:AlternateContent>
          <mc:Choice Requires="wps">
            <w:drawing>
              <wp:anchor distT="0" distB="0" distL="114300" distR="114300" simplePos="0" relativeHeight="251693056" behindDoc="0" locked="0" layoutInCell="1" allowOverlap="1" wp14:anchorId="0407F31F" wp14:editId="400697DF">
                <wp:simplePos x="0" y="0"/>
                <wp:positionH relativeFrom="column">
                  <wp:posOffset>1531620</wp:posOffset>
                </wp:positionH>
                <wp:positionV relativeFrom="paragraph">
                  <wp:posOffset>73660</wp:posOffset>
                </wp:positionV>
                <wp:extent cx="2628900" cy="457200"/>
                <wp:effectExtent l="5715" t="12065" r="13335" b="698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F7581D" w:rsidRPr="004F748E" w:rsidRDefault="00F7581D" w:rsidP="00003E06">
                            <w:pPr>
                              <w:jc w:val="center"/>
                              <w:rPr>
                                <w:sz w:val="20"/>
                                <w:szCs w:val="20"/>
                              </w:rPr>
                            </w:pPr>
                            <w:r w:rsidRPr="004F748E">
                              <w:rPr>
                                <w:sz w:val="20"/>
                                <w:szCs w:val="20"/>
                              </w:rPr>
                              <w:t>Employee feels he/she has been subject to harassment or has been bullied.</w:t>
                            </w:r>
                          </w:p>
                          <w:p w:rsidR="00F7581D" w:rsidRDefault="00F7581D" w:rsidP="00003E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margin-left:120.6pt;margin-top:5.8pt;width:207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">
                <v:textbox>
                  <w:txbxContent>
                    <w:p w:rsidR="00F7581D" w:rsidRPr="004F748E" w:rsidRDefault="00F7581D" w:rsidP="00003E06">
                      <w:pPr>
                        <w:jc w:val="center"/>
                        <w:rPr>
                          <w:sz w:val="20"/>
                          <w:szCs w:val="20"/>
                        </w:rPr>
                      </w:pPr>
                      <w:r w:rsidRPr="004F748E">
                        <w:rPr>
                          <w:sz w:val="20"/>
                          <w:szCs w:val="20"/>
                        </w:rPr>
                        <w:t>Employee feels he/she has been subject to harassment or has been bullied.</w:t>
                      </w:r>
                    </w:p>
                    <w:p w:rsidR="00F7581D" w:rsidRDefault="00F7581D" w:rsidP="00003E06"/>
                  </w:txbxContent>
                </v:textbox>
              </v:shape>
            </w:pict>
          </mc:Fallback>
        </mc:AlternateContent>
      </w:r>
    </w:p>
    <w:p w:rsidR="00003E06" w:rsidRPr="005A2D01" w:rsidRDefault="00003E06" w:rsidP="00003E06">
      <w:pPr>
        <w:spacing w:after="0" w:line="240" w:lineRule="auto"/>
        <w:rPr>
          <w:rFonts w:ascii="Times New Roman" w:eastAsia="Times New Roman" w:hAnsi="Times New Roman" w:cs="Times New Roman"/>
          <w:sz w:val="20"/>
          <w:szCs w:val="20"/>
          <w:lang w:eastAsia="en-GB"/>
        </w:rPr>
      </w:pPr>
    </w:p>
    <w:p w:rsidR="00003E06" w:rsidRPr="005A2D01" w:rsidRDefault="00003E06" w:rsidP="00003E06">
      <w:pPr>
        <w:spacing w:after="0" w:line="240" w:lineRule="auto"/>
        <w:rPr>
          <w:rFonts w:ascii="Times New Roman" w:eastAsia="Times New Roman" w:hAnsi="Times New Roman" w:cs="Times New Roman"/>
          <w:sz w:val="20"/>
          <w:szCs w:val="20"/>
          <w:lang w:eastAsia="en-GB"/>
        </w:rPr>
      </w:pPr>
    </w:p>
    <w:p w:rsidR="00003E06" w:rsidRPr="005A2D01" w:rsidRDefault="00003E06" w:rsidP="00003E06">
      <w:pPr>
        <w:spacing w:after="0" w:line="240" w:lineRule="auto"/>
        <w:rPr>
          <w:rFonts w:ascii="Times New Roman" w:eastAsia="Times New Roman" w:hAnsi="Times New Roman" w:cs="Times New Roman"/>
          <w:szCs w:val="24"/>
          <w:lang w:eastAsia="en-GB"/>
        </w:rPr>
      </w:pP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10464" behindDoc="0" locked="0" layoutInCell="1" allowOverlap="1" wp14:anchorId="57FD14E9" wp14:editId="231812C0">
                <wp:simplePos x="0" y="0"/>
                <wp:positionH relativeFrom="column">
                  <wp:posOffset>2860158</wp:posOffset>
                </wp:positionH>
                <wp:positionV relativeFrom="paragraph">
                  <wp:posOffset>96889</wp:posOffset>
                </wp:positionV>
                <wp:extent cx="0" cy="138223"/>
                <wp:effectExtent l="76200" t="0" r="57150" b="5270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2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3"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2pt,7.65pt" to="225.2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">
                <v:stroke endarrow="block"/>
              </v:line>
            </w:pict>
          </mc:Fallback>
        </mc:AlternateContent>
      </w:r>
    </w:p>
    <w:p w:rsidR="00003E06" w:rsidRPr="005A2D01" w:rsidRDefault="00003E06" w:rsidP="00003E06">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02272" behindDoc="0" locked="0" layoutInCell="1" allowOverlap="1" wp14:anchorId="6D941D00" wp14:editId="66296D41">
                <wp:simplePos x="0" y="0"/>
                <wp:positionH relativeFrom="column">
                  <wp:posOffset>1531620</wp:posOffset>
                </wp:positionH>
                <wp:positionV relativeFrom="paragraph">
                  <wp:posOffset>60960</wp:posOffset>
                </wp:positionV>
                <wp:extent cx="2628900" cy="457200"/>
                <wp:effectExtent l="5715" t="12700" r="13335" b="63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F7581D" w:rsidRPr="004F748E" w:rsidRDefault="00F7581D" w:rsidP="00003E06">
                            <w:pPr>
                              <w:jc w:val="center"/>
                              <w:rPr>
                                <w:sz w:val="20"/>
                                <w:szCs w:val="20"/>
                              </w:rPr>
                            </w:pPr>
                            <w:r w:rsidRPr="004F748E">
                              <w:rPr>
                                <w:sz w:val="20"/>
                                <w:szCs w:val="20"/>
                              </w:rPr>
                              <w:t>Employee to complete a FORM1 (appendix 1) and arrange to meet with a CRO.</w:t>
                            </w:r>
                          </w:p>
                          <w:p w:rsidR="00F7581D" w:rsidRDefault="00F7581D" w:rsidP="00003E0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7" type="#_x0000_t202" style="position:absolute;margin-left:120.6pt;margin-top:4.8pt;width:207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">
                <v:textbox>
                  <w:txbxContent>
                    <w:p w:rsidR="00F7581D" w:rsidRPr="004F748E" w:rsidRDefault="00F7581D" w:rsidP="00003E06">
                      <w:pPr>
                        <w:jc w:val="center"/>
                        <w:rPr>
                          <w:sz w:val="20"/>
                          <w:szCs w:val="20"/>
                        </w:rPr>
                      </w:pPr>
                      <w:r w:rsidRPr="004F748E">
                        <w:rPr>
                          <w:sz w:val="20"/>
                          <w:szCs w:val="20"/>
                        </w:rPr>
                        <w:t>Employee to complete a FORM1 (appendix 1) and arrange to meet with a CRO.</w:t>
                      </w:r>
                    </w:p>
                    <w:p w:rsidR="00F7581D" w:rsidRDefault="00F7581D" w:rsidP="00003E06">
                      <w:pPr>
                        <w:jc w:val="center"/>
                      </w:pPr>
                    </w:p>
                  </w:txbxContent>
                </v:textbox>
              </v:shape>
            </w:pict>
          </mc:Fallback>
        </mc:AlternateContent>
      </w:r>
    </w:p>
    <w:p w:rsidR="00003E06" w:rsidRPr="005A2D01" w:rsidRDefault="00003E06" w:rsidP="00003E06">
      <w:pPr>
        <w:spacing w:after="0" w:line="240" w:lineRule="auto"/>
        <w:rPr>
          <w:rFonts w:ascii="Times New Roman" w:eastAsia="Times New Roman" w:hAnsi="Times New Roman" w:cs="Times New Roman"/>
          <w:sz w:val="20"/>
          <w:szCs w:val="20"/>
          <w:lang w:eastAsia="en-GB"/>
        </w:rPr>
      </w:pPr>
    </w:p>
    <w:p w:rsidR="00003E06" w:rsidRPr="005A2D01" w:rsidRDefault="00003E06" w:rsidP="00003E06">
      <w:pPr>
        <w:spacing w:after="0" w:line="240" w:lineRule="auto"/>
        <w:rPr>
          <w:rFonts w:ascii="Times New Roman" w:eastAsia="Times New Roman" w:hAnsi="Times New Roman" w:cs="Times New Roman"/>
          <w:sz w:val="20"/>
          <w:szCs w:val="20"/>
          <w:lang w:eastAsia="en-GB"/>
        </w:rPr>
      </w:pPr>
    </w:p>
    <w:p w:rsidR="00003E06" w:rsidRPr="005A2D01" w:rsidRDefault="00003E06" w:rsidP="00003E06">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11488" behindDoc="0" locked="0" layoutInCell="1" allowOverlap="1" wp14:anchorId="5E5131F3" wp14:editId="6BF62139">
                <wp:simplePos x="0" y="0"/>
                <wp:positionH relativeFrom="column">
                  <wp:posOffset>2857500</wp:posOffset>
                </wp:positionH>
                <wp:positionV relativeFrom="paragraph">
                  <wp:posOffset>75403</wp:posOffset>
                </wp:positionV>
                <wp:extent cx="0" cy="228600"/>
                <wp:effectExtent l="76200" t="0" r="57150" b="571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95pt" to="22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">
                <v:stroke endarrow="block"/>
              </v:line>
            </w:pict>
          </mc:Fallback>
        </mc:AlternateContent>
      </w:r>
    </w:p>
    <w:p w:rsidR="00003E06" w:rsidRPr="005A2D01" w:rsidRDefault="00003E06" w:rsidP="00003E06">
      <w:pPr>
        <w:spacing w:after="0" w:line="240" w:lineRule="auto"/>
        <w:rPr>
          <w:rFonts w:ascii="Times New Roman" w:eastAsia="Times New Roman" w:hAnsi="Times New Roman" w:cs="Times New Roman"/>
          <w:sz w:val="20"/>
          <w:szCs w:val="20"/>
          <w:lang w:eastAsia="en-GB"/>
        </w:rPr>
      </w:pPr>
    </w:p>
    <w:p w:rsidR="00003E06" w:rsidRPr="005A2D01" w:rsidRDefault="00003E06" w:rsidP="00003E06">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01248" behindDoc="0" locked="0" layoutInCell="1" allowOverlap="1" wp14:anchorId="5C6581C4" wp14:editId="3D3011FF">
                <wp:simplePos x="0" y="0"/>
                <wp:positionH relativeFrom="column">
                  <wp:posOffset>1084580</wp:posOffset>
                </wp:positionH>
                <wp:positionV relativeFrom="paragraph">
                  <wp:posOffset>26832</wp:posOffset>
                </wp:positionV>
                <wp:extent cx="3543300" cy="457200"/>
                <wp:effectExtent l="0" t="0" r="19050" b="1905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7200"/>
                        </a:xfrm>
                        <a:prstGeom prst="rect">
                          <a:avLst/>
                        </a:prstGeom>
                        <a:solidFill>
                          <a:srgbClr val="FFFFFF"/>
                        </a:solidFill>
                        <a:ln w="9525">
                          <a:solidFill>
                            <a:srgbClr val="000000"/>
                          </a:solidFill>
                          <a:miter lim="800000"/>
                          <a:headEnd/>
                          <a:tailEnd/>
                        </a:ln>
                      </wps:spPr>
                      <wps:txbx>
                        <w:txbxContent>
                          <w:p w:rsidR="00F7581D" w:rsidRPr="004F748E" w:rsidRDefault="00F7581D" w:rsidP="00003E06">
                            <w:pPr>
                              <w:jc w:val="center"/>
                              <w:rPr>
                                <w:sz w:val="20"/>
                                <w:szCs w:val="20"/>
                              </w:rPr>
                            </w:pPr>
                            <w:r w:rsidRPr="004F748E">
                              <w:rPr>
                                <w:sz w:val="20"/>
                                <w:szCs w:val="20"/>
                              </w:rPr>
                              <w:t xml:space="preserve">With the assistance of the CRO the employee attempts to resolve informally, as outlined in </w:t>
                            </w:r>
                            <w:r w:rsidRPr="004F748E">
                              <w:rPr>
                                <w:i/>
                                <w:sz w:val="20"/>
                                <w:szCs w:val="20"/>
                              </w:rPr>
                              <w:t>Stage 1 Informal Stage</w:t>
                            </w:r>
                            <w:r w:rsidRPr="004F748E">
                              <w:rPr>
                                <w:sz w:val="20"/>
                                <w:szCs w:val="20"/>
                              </w:rPr>
                              <w:t xml:space="preserve"> of policy.</w:t>
                            </w:r>
                          </w:p>
                          <w:p w:rsidR="00F7581D" w:rsidRDefault="00F7581D" w:rsidP="00003E0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85.4pt;margin-top:2.1pt;width:279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">
                <v:textbox>
                  <w:txbxContent>
                    <w:p w:rsidR="00F7581D" w:rsidRPr="004F748E" w:rsidRDefault="00F7581D" w:rsidP="00003E06">
                      <w:pPr>
                        <w:jc w:val="center"/>
                        <w:rPr>
                          <w:sz w:val="20"/>
                          <w:szCs w:val="20"/>
                        </w:rPr>
                      </w:pPr>
                      <w:r w:rsidRPr="004F748E">
                        <w:rPr>
                          <w:sz w:val="20"/>
                          <w:szCs w:val="20"/>
                        </w:rPr>
                        <w:t xml:space="preserve">With the assistance of the CRO the employee attempts to resolve informally, as outlined in </w:t>
                      </w:r>
                      <w:r w:rsidRPr="004F748E">
                        <w:rPr>
                          <w:i/>
                          <w:sz w:val="20"/>
                          <w:szCs w:val="20"/>
                        </w:rPr>
                        <w:t>Stage 1 Informal Stage</w:t>
                      </w:r>
                      <w:r w:rsidRPr="004F748E">
                        <w:rPr>
                          <w:sz w:val="20"/>
                          <w:szCs w:val="20"/>
                        </w:rPr>
                        <w:t xml:space="preserve"> of policy.</w:t>
                      </w:r>
                    </w:p>
                    <w:p w:rsidR="00F7581D" w:rsidRDefault="00F7581D" w:rsidP="00003E06">
                      <w:pPr>
                        <w:jc w:val="center"/>
                      </w:pPr>
                    </w:p>
                  </w:txbxContent>
                </v:textbox>
              </v:shape>
            </w:pict>
          </mc:Fallback>
        </mc:AlternateContent>
      </w:r>
    </w:p>
    <w:p w:rsidR="00003E06" w:rsidRPr="005A2D01" w:rsidRDefault="00003E06" w:rsidP="00003E06">
      <w:pPr>
        <w:spacing w:after="0" w:line="240" w:lineRule="auto"/>
        <w:rPr>
          <w:rFonts w:ascii="Times New Roman" w:eastAsia="Times New Roman" w:hAnsi="Times New Roman" w:cs="Times New Roman"/>
          <w:sz w:val="20"/>
          <w:szCs w:val="20"/>
          <w:lang w:eastAsia="en-GB"/>
        </w:rPr>
      </w:pPr>
    </w:p>
    <w:p w:rsidR="00003E06" w:rsidRPr="005A2D01" w:rsidRDefault="00003E06" w:rsidP="00003E06">
      <w:pPr>
        <w:spacing w:after="0" w:line="240" w:lineRule="auto"/>
        <w:rPr>
          <w:rFonts w:ascii="Times New Roman" w:eastAsia="Times New Roman" w:hAnsi="Times New Roman" w:cs="Times New Roman"/>
          <w:sz w:val="20"/>
          <w:szCs w:val="20"/>
          <w:lang w:eastAsia="en-GB"/>
        </w:rPr>
      </w:pPr>
    </w:p>
    <w:p w:rsidR="00003E06" w:rsidRPr="005A2D01" w:rsidRDefault="00003E06" w:rsidP="00003E06">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12512" behindDoc="0" locked="0" layoutInCell="1" allowOverlap="1" wp14:anchorId="782F3CA6" wp14:editId="4736A46A">
                <wp:simplePos x="0" y="0"/>
                <wp:positionH relativeFrom="column">
                  <wp:posOffset>2860158</wp:posOffset>
                </wp:positionH>
                <wp:positionV relativeFrom="paragraph">
                  <wp:posOffset>50401</wp:posOffset>
                </wp:positionV>
                <wp:extent cx="0" cy="148280"/>
                <wp:effectExtent l="76200" t="0" r="57150" b="6159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2pt,3.95pt" to="225.2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5bSMwIAAFk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">
                <v:stroke endarrow="block"/>
              </v:line>
            </w:pict>
          </mc:Fallback>
        </mc:AlternateContent>
      </w:r>
    </w:p>
    <w:p w:rsidR="00003E06" w:rsidRPr="005A2D01" w:rsidRDefault="00003E06" w:rsidP="00003E06">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96128" behindDoc="0" locked="0" layoutInCell="1" allowOverlap="1" wp14:anchorId="164E56F2" wp14:editId="566A2C9F">
                <wp:simplePos x="0" y="0"/>
                <wp:positionH relativeFrom="column">
                  <wp:posOffset>1531620</wp:posOffset>
                </wp:positionH>
                <wp:positionV relativeFrom="paragraph">
                  <wp:posOffset>35560</wp:posOffset>
                </wp:positionV>
                <wp:extent cx="2628900" cy="457200"/>
                <wp:effectExtent l="5715" t="6350" r="13335" b="127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F7581D" w:rsidRPr="004F748E" w:rsidRDefault="00F7581D" w:rsidP="00003E06">
                            <w:pPr>
                              <w:jc w:val="center"/>
                              <w:rPr>
                                <w:sz w:val="20"/>
                                <w:szCs w:val="20"/>
                              </w:rPr>
                            </w:pPr>
                            <w:r w:rsidRPr="004F748E">
                              <w:rPr>
                                <w:sz w:val="20"/>
                                <w:szCs w:val="20"/>
                              </w:rPr>
                              <w:t>CRO will facilitate the informal stage and will keep written notes of the meetings.</w:t>
                            </w:r>
                          </w:p>
                          <w:p w:rsidR="00F7581D" w:rsidRDefault="00F7581D" w:rsidP="00003E0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9" type="#_x0000_t202" style="position:absolute;margin-left:120.6pt;margin-top:2.8pt;width:207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">
                <v:textbox>
                  <w:txbxContent>
                    <w:p w:rsidR="00F7581D" w:rsidRPr="004F748E" w:rsidRDefault="00F7581D" w:rsidP="00003E06">
                      <w:pPr>
                        <w:jc w:val="center"/>
                        <w:rPr>
                          <w:sz w:val="20"/>
                          <w:szCs w:val="20"/>
                        </w:rPr>
                      </w:pPr>
                      <w:r w:rsidRPr="004F748E">
                        <w:rPr>
                          <w:sz w:val="20"/>
                          <w:szCs w:val="20"/>
                        </w:rPr>
                        <w:t>CRO will facilitate the informal stage and will keep written notes of the meetings.</w:t>
                      </w:r>
                    </w:p>
                    <w:p w:rsidR="00F7581D" w:rsidRDefault="00F7581D" w:rsidP="00003E06">
                      <w:pPr>
                        <w:jc w:val="center"/>
                      </w:pPr>
                    </w:p>
                  </w:txbxContent>
                </v:textbox>
              </v:shape>
            </w:pict>
          </mc:Fallback>
        </mc:AlternateContent>
      </w:r>
    </w:p>
    <w:p w:rsidR="00003E06" w:rsidRPr="005A2D01" w:rsidRDefault="00003E06" w:rsidP="00003E06">
      <w:pPr>
        <w:spacing w:after="0" w:line="240" w:lineRule="auto"/>
        <w:rPr>
          <w:rFonts w:ascii="Times New Roman" w:eastAsia="Times New Roman" w:hAnsi="Times New Roman" w:cs="Times New Roman"/>
          <w:sz w:val="20"/>
          <w:szCs w:val="20"/>
          <w:lang w:eastAsia="en-GB"/>
        </w:rPr>
      </w:pPr>
    </w:p>
    <w:p w:rsidR="00003E06" w:rsidRPr="005A2D01" w:rsidRDefault="00003E06" w:rsidP="00003E06">
      <w:pPr>
        <w:spacing w:after="0" w:line="240" w:lineRule="auto"/>
        <w:rPr>
          <w:rFonts w:ascii="Times New Roman" w:eastAsia="Times New Roman" w:hAnsi="Times New Roman" w:cs="Times New Roman"/>
          <w:sz w:val="20"/>
          <w:szCs w:val="20"/>
          <w:lang w:eastAsia="en-GB"/>
        </w:rPr>
      </w:pPr>
    </w:p>
    <w:p w:rsidR="00003E06" w:rsidRPr="005A2D01" w:rsidRDefault="00003E06" w:rsidP="00003E06">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13536" behindDoc="0" locked="0" layoutInCell="1" allowOverlap="1" wp14:anchorId="423EBE22" wp14:editId="7C10E72E">
                <wp:simplePos x="0" y="0"/>
                <wp:positionH relativeFrom="column">
                  <wp:posOffset>1028700</wp:posOffset>
                </wp:positionH>
                <wp:positionV relativeFrom="paragraph">
                  <wp:posOffset>111760</wp:posOffset>
                </wp:positionV>
                <wp:extent cx="1828800" cy="342900"/>
                <wp:effectExtent l="26670" t="6350" r="11430" b="6032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8pt" to="22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">
                <v:stroke endarrow="block"/>
              </v:line>
            </w:pict>
          </mc:Fallback>
        </mc:AlternateContent>
      </w: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14560" behindDoc="0" locked="0" layoutInCell="1" allowOverlap="1" wp14:anchorId="2F81BED5" wp14:editId="1F82B33E">
                <wp:simplePos x="0" y="0"/>
                <wp:positionH relativeFrom="column">
                  <wp:posOffset>2857500</wp:posOffset>
                </wp:positionH>
                <wp:positionV relativeFrom="paragraph">
                  <wp:posOffset>111760</wp:posOffset>
                </wp:positionV>
                <wp:extent cx="0" cy="228600"/>
                <wp:effectExtent l="55245" t="6350" r="59055" b="2222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8pt" to="22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P+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">
                <v:stroke endarrow="block"/>
              </v:line>
            </w:pict>
          </mc:Fallback>
        </mc:AlternateContent>
      </w:r>
    </w:p>
    <w:p w:rsidR="00003E06" w:rsidRPr="005A2D01" w:rsidRDefault="00003E06" w:rsidP="00003E06">
      <w:pPr>
        <w:spacing w:after="0" w:line="240" w:lineRule="auto"/>
        <w:rPr>
          <w:rFonts w:ascii="Times New Roman" w:eastAsia="Times New Roman" w:hAnsi="Times New Roman" w:cs="Times New Roman"/>
          <w:sz w:val="20"/>
          <w:szCs w:val="20"/>
          <w:lang w:eastAsia="en-GB"/>
        </w:rPr>
      </w:pPr>
    </w:p>
    <w:p w:rsidR="00003E06" w:rsidRPr="005A2D01" w:rsidRDefault="00003E06" w:rsidP="00003E06">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03296" behindDoc="0" locked="0" layoutInCell="1" allowOverlap="1" wp14:anchorId="74231E66" wp14:editId="025216D6">
                <wp:simplePos x="0" y="0"/>
                <wp:positionH relativeFrom="column">
                  <wp:posOffset>2514600</wp:posOffset>
                </wp:positionH>
                <wp:positionV relativeFrom="paragraph">
                  <wp:posOffset>48260</wp:posOffset>
                </wp:positionV>
                <wp:extent cx="571500" cy="228600"/>
                <wp:effectExtent l="7620" t="6350" r="11430" b="1270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F7581D" w:rsidRPr="002D75D2" w:rsidRDefault="00F7581D" w:rsidP="00003E06">
                            <w:pPr>
                              <w:jc w:val="center"/>
                              <w:rPr>
                                <w:b/>
                                <w:sz w:val="20"/>
                                <w:szCs w:val="20"/>
                              </w:rPr>
                            </w:pPr>
                            <w:r w:rsidRPr="002D75D2">
                              <w:rPr>
                                <w:b/>
                                <w:sz w:val="20"/>
                                <w:szCs w:val="20"/>
                              </w:rPr>
                              <w:t>No</w:t>
                            </w:r>
                          </w:p>
                          <w:p w:rsidR="00F7581D" w:rsidRDefault="00F7581D" w:rsidP="00003E0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0" type="#_x0000_t202" style="position:absolute;margin-left:198pt;margin-top:3.8pt;width:45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">
                <v:textbox>
                  <w:txbxContent>
                    <w:p w:rsidR="00F7581D" w:rsidRPr="002D75D2" w:rsidRDefault="00F7581D" w:rsidP="00003E06">
                      <w:pPr>
                        <w:jc w:val="center"/>
                        <w:rPr>
                          <w:b/>
                          <w:sz w:val="20"/>
                          <w:szCs w:val="20"/>
                        </w:rPr>
                      </w:pPr>
                      <w:r w:rsidRPr="002D75D2">
                        <w:rPr>
                          <w:b/>
                          <w:sz w:val="20"/>
                          <w:szCs w:val="20"/>
                        </w:rPr>
                        <w:t>No</w:t>
                      </w:r>
                    </w:p>
                    <w:p w:rsidR="00F7581D" w:rsidRDefault="00F7581D" w:rsidP="00003E06">
                      <w:pPr>
                        <w:jc w:val="center"/>
                      </w:pPr>
                    </w:p>
                  </w:txbxContent>
                </v:textbox>
              </v:shape>
            </w:pict>
          </mc:Fallback>
        </mc:AlternateContent>
      </w: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00224" behindDoc="0" locked="0" layoutInCell="1" allowOverlap="1" wp14:anchorId="2242B2E3" wp14:editId="73D56935">
                <wp:simplePos x="0" y="0"/>
                <wp:positionH relativeFrom="column">
                  <wp:posOffset>274320</wp:posOffset>
                </wp:positionH>
                <wp:positionV relativeFrom="paragraph">
                  <wp:posOffset>22860</wp:posOffset>
                </wp:positionV>
                <wp:extent cx="685800" cy="254000"/>
                <wp:effectExtent l="5715" t="9525" r="13335" b="127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4000"/>
                        </a:xfrm>
                        <a:prstGeom prst="rect">
                          <a:avLst/>
                        </a:prstGeom>
                        <a:solidFill>
                          <a:srgbClr val="FFFFFF"/>
                        </a:solidFill>
                        <a:ln w="9525">
                          <a:solidFill>
                            <a:srgbClr val="000000"/>
                          </a:solidFill>
                          <a:miter lim="800000"/>
                          <a:headEnd/>
                          <a:tailEnd/>
                        </a:ln>
                      </wps:spPr>
                      <wps:txbx>
                        <w:txbxContent>
                          <w:p w:rsidR="00F7581D" w:rsidRPr="002D75D2" w:rsidRDefault="00F7581D" w:rsidP="00003E06">
                            <w:pPr>
                              <w:jc w:val="center"/>
                              <w:rPr>
                                <w:b/>
                                <w:sz w:val="20"/>
                                <w:szCs w:val="20"/>
                              </w:rPr>
                            </w:pPr>
                            <w:r w:rsidRPr="002D75D2">
                              <w:rPr>
                                <w:b/>
                                <w:sz w:val="20"/>
                                <w:szCs w:val="20"/>
                              </w:rPr>
                              <w:t>Yes</w:t>
                            </w:r>
                          </w:p>
                          <w:p w:rsidR="00F7581D" w:rsidRDefault="00F7581D" w:rsidP="00003E0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1" type="#_x0000_t202" style="position:absolute;margin-left:21.6pt;margin-top:1.8pt;width:54pt;height:2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">
                <v:textbox>
                  <w:txbxContent>
                    <w:p w:rsidR="00F7581D" w:rsidRPr="002D75D2" w:rsidRDefault="00F7581D" w:rsidP="00003E06">
                      <w:pPr>
                        <w:jc w:val="center"/>
                        <w:rPr>
                          <w:b/>
                          <w:sz w:val="20"/>
                          <w:szCs w:val="20"/>
                        </w:rPr>
                      </w:pPr>
                      <w:r w:rsidRPr="002D75D2">
                        <w:rPr>
                          <w:b/>
                          <w:sz w:val="20"/>
                          <w:szCs w:val="20"/>
                        </w:rPr>
                        <w:t>Yes</w:t>
                      </w:r>
                    </w:p>
                    <w:p w:rsidR="00F7581D" w:rsidRDefault="00F7581D" w:rsidP="00003E06">
                      <w:pPr>
                        <w:jc w:val="center"/>
                      </w:pPr>
                    </w:p>
                  </w:txbxContent>
                </v:textbox>
              </v:shape>
            </w:pict>
          </mc:Fallback>
        </mc:AlternateContent>
      </w:r>
    </w:p>
    <w:p w:rsidR="00003E06" w:rsidRPr="005A2D01" w:rsidRDefault="00003E06" w:rsidP="00003E06">
      <w:pPr>
        <w:spacing w:after="0" w:line="240" w:lineRule="auto"/>
        <w:rPr>
          <w:rFonts w:ascii="Times New Roman" w:eastAsia="Times New Roman" w:hAnsi="Times New Roman" w:cs="Times New Roman"/>
          <w:sz w:val="20"/>
          <w:szCs w:val="20"/>
          <w:lang w:eastAsia="en-GB"/>
        </w:rPr>
      </w:pPr>
    </w:p>
    <w:p w:rsidR="00003E06" w:rsidRPr="005A2D01" w:rsidRDefault="00E11A61" w:rsidP="00003E06">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16608" behindDoc="0" locked="0" layoutInCell="1" allowOverlap="1" wp14:anchorId="52471539" wp14:editId="0C06113D">
                <wp:simplePos x="0" y="0"/>
                <wp:positionH relativeFrom="column">
                  <wp:posOffset>2860040</wp:posOffset>
                </wp:positionH>
                <wp:positionV relativeFrom="paragraph">
                  <wp:posOffset>9363</wp:posOffset>
                </wp:positionV>
                <wp:extent cx="0" cy="217968"/>
                <wp:effectExtent l="76200" t="0" r="57150" b="4889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9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2pt,.75pt" to="225.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">
                <v:stroke endarrow="block"/>
              </v:line>
            </w:pict>
          </mc:Fallback>
        </mc:AlternateContent>
      </w:r>
      <w:r w:rsidR="00003E06">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15584" behindDoc="0" locked="0" layoutInCell="1" allowOverlap="1" wp14:anchorId="51E08D26" wp14:editId="2E93D847">
                <wp:simplePos x="0" y="0"/>
                <wp:positionH relativeFrom="column">
                  <wp:posOffset>617220</wp:posOffset>
                </wp:positionH>
                <wp:positionV relativeFrom="paragraph">
                  <wp:posOffset>8255</wp:posOffset>
                </wp:positionV>
                <wp:extent cx="0" cy="228600"/>
                <wp:effectExtent l="53340" t="10795" r="60960" b="1778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65pt" to="48.6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">
                <v:stroke endarrow="block"/>
              </v:line>
            </w:pict>
          </mc:Fallback>
        </mc:AlternateContent>
      </w:r>
    </w:p>
    <w:p w:rsidR="00003E06" w:rsidRPr="005A2D01" w:rsidRDefault="00E11A61" w:rsidP="00003E06">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98176" behindDoc="0" locked="0" layoutInCell="1" allowOverlap="1" wp14:anchorId="13865B7B" wp14:editId="247045D7">
                <wp:simplePos x="0" y="0"/>
                <wp:positionH relativeFrom="column">
                  <wp:posOffset>276225</wp:posOffset>
                </wp:positionH>
                <wp:positionV relativeFrom="paragraph">
                  <wp:posOffset>86198</wp:posOffset>
                </wp:positionV>
                <wp:extent cx="685800" cy="584200"/>
                <wp:effectExtent l="0" t="0" r="19050" b="2540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84200"/>
                        </a:xfrm>
                        <a:prstGeom prst="rect">
                          <a:avLst/>
                        </a:prstGeom>
                        <a:solidFill>
                          <a:srgbClr val="FFFFFF"/>
                        </a:solidFill>
                        <a:ln w="9525">
                          <a:solidFill>
                            <a:srgbClr val="000000"/>
                          </a:solidFill>
                          <a:miter lim="800000"/>
                          <a:headEnd/>
                          <a:tailEnd/>
                        </a:ln>
                      </wps:spPr>
                      <wps:txbx>
                        <w:txbxContent>
                          <w:p w:rsidR="00F7581D" w:rsidRDefault="00F7581D" w:rsidP="00003E06">
                            <w:pPr>
                              <w:jc w:val="center"/>
                            </w:pPr>
                            <w:r w:rsidRPr="004F748E">
                              <w:rPr>
                                <w:sz w:val="20"/>
                                <w:szCs w:val="20"/>
                              </w:rPr>
                              <w:t>No further action</w:t>
                            </w:r>
                            <w:r>
                              <w:t xml:space="preserve"> </w:t>
                            </w:r>
                            <w:r w:rsidRPr="004F748E">
                              <w:rPr>
                                <w:sz w:val="20"/>
                                <w:szCs w:val="20"/>
                              </w:rPr>
                              <w:t>required</w:t>
                            </w:r>
                            <w:r>
                              <w:t>.</w:t>
                            </w:r>
                          </w:p>
                          <w:p w:rsidR="00F7581D" w:rsidRDefault="00F7581D" w:rsidP="00003E0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2" type="#_x0000_t202" style="position:absolute;margin-left:21.75pt;margin-top:6.8pt;width:54pt;height:4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">
                <v:textbox>
                  <w:txbxContent>
                    <w:p w:rsidR="00F7581D" w:rsidRDefault="00F7581D" w:rsidP="00003E06">
                      <w:pPr>
                        <w:jc w:val="center"/>
                      </w:pPr>
                      <w:r w:rsidRPr="004F748E">
                        <w:rPr>
                          <w:sz w:val="20"/>
                          <w:szCs w:val="20"/>
                        </w:rPr>
                        <w:t>No further action</w:t>
                      </w:r>
                      <w:r>
                        <w:t xml:space="preserve"> </w:t>
                      </w:r>
                      <w:r w:rsidRPr="004F748E">
                        <w:rPr>
                          <w:sz w:val="20"/>
                          <w:szCs w:val="20"/>
                        </w:rPr>
                        <w:t>required</w:t>
                      </w:r>
                      <w:r>
                        <w:t>.</w:t>
                      </w:r>
                    </w:p>
                    <w:p w:rsidR="00F7581D" w:rsidRDefault="00F7581D" w:rsidP="00003E06">
                      <w:pPr>
                        <w:jc w:val="center"/>
                      </w:pPr>
                    </w:p>
                  </w:txbxContent>
                </v:textbox>
              </v:shape>
            </w:pict>
          </mc:Fallback>
        </mc:AlternateContent>
      </w:r>
      <w:r w:rsidR="00003E06">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99200" behindDoc="0" locked="0" layoutInCell="1" allowOverlap="1" wp14:anchorId="54BFC8D9" wp14:editId="5C891F65">
                <wp:simplePos x="0" y="0"/>
                <wp:positionH relativeFrom="column">
                  <wp:posOffset>1303020</wp:posOffset>
                </wp:positionH>
                <wp:positionV relativeFrom="paragraph">
                  <wp:posOffset>73660</wp:posOffset>
                </wp:positionV>
                <wp:extent cx="3200400" cy="457200"/>
                <wp:effectExtent l="5715" t="12700" r="13335" b="63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FFFFFF"/>
                        </a:solidFill>
                        <a:ln w="9525">
                          <a:solidFill>
                            <a:srgbClr val="000000"/>
                          </a:solidFill>
                          <a:miter lim="800000"/>
                          <a:headEnd/>
                          <a:tailEnd/>
                        </a:ln>
                      </wps:spPr>
                      <wps:txbx>
                        <w:txbxContent>
                          <w:p w:rsidR="00F7581D" w:rsidRPr="004F748E" w:rsidRDefault="00F7581D" w:rsidP="00003E06">
                            <w:pPr>
                              <w:jc w:val="center"/>
                              <w:rPr>
                                <w:sz w:val="20"/>
                                <w:szCs w:val="20"/>
                              </w:rPr>
                            </w:pPr>
                            <w:r w:rsidRPr="004F748E">
                              <w:rPr>
                                <w:sz w:val="20"/>
                                <w:szCs w:val="20"/>
                              </w:rPr>
                              <w:t>Employee completes a FORM2 (appendix 2) which is submitted to the Head of Service.</w:t>
                            </w:r>
                          </w:p>
                          <w:p w:rsidR="00F7581D" w:rsidRDefault="00F7581D" w:rsidP="00003E0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3" type="#_x0000_t202" style="position:absolute;margin-left:102.6pt;margin-top:5.8pt;width:252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">
                <v:textbox>
                  <w:txbxContent>
                    <w:p w:rsidR="00F7581D" w:rsidRPr="004F748E" w:rsidRDefault="00F7581D" w:rsidP="00003E06">
                      <w:pPr>
                        <w:jc w:val="center"/>
                        <w:rPr>
                          <w:sz w:val="20"/>
                          <w:szCs w:val="20"/>
                        </w:rPr>
                      </w:pPr>
                      <w:r w:rsidRPr="004F748E">
                        <w:rPr>
                          <w:sz w:val="20"/>
                          <w:szCs w:val="20"/>
                        </w:rPr>
                        <w:t>Employee completes a FORM2 (appendix 2) which is submitted to the Head of Service.</w:t>
                      </w:r>
                    </w:p>
                    <w:p w:rsidR="00F7581D" w:rsidRDefault="00F7581D" w:rsidP="00003E06">
                      <w:pPr>
                        <w:jc w:val="center"/>
                      </w:pPr>
                    </w:p>
                  </w:txbxContent>
                </v:textbox>
              </v:shape>
            </w:pict>
          </mc:Fallback>
        </mc:AlternateContent>
      </w:r>
    </w:p>
    <w:p w:rsidR="00003E06" w:rsidRPr="005A2D01" w:rsidRDefault="00003E06" w:rsidP="00003E06">
      <w:pPr>
        <w:spacing w:after="0" w:line="240" w:lineRule="auto"/>
        <w:rPr>
          <w:rFonts w:ascii="Times New Roman" w:eastAsia="Times New Roman" w:hAnsi="Times New Roman" w:cs="Times New Roman"/>
          <w:sz w:val="20"/>
          <w:szCs w:val="20"/>
          <w:lang w:eastAsia="en-GB"/>
        </w:rPr>
      </w:pPr>
    </w:p>
    <w:p w:rsidR="00003E06" w:rsidRPr="005A2D01" w:rsidRDefault="00003E06" w:rsidP="00003E06">
      <w:pPr>
        <w:spacing w:after="0" w:line="240" w:lineRule="auto"/>
        <w:rPr>
          <w:rFonts w:ascii="Times New Roman" w:eastAsia="Times New Roman" w:hAnsi="Times New Roman" w:cs="Times New Roman"/>
          <w:sz w:val="20"/>
          <w:szCs w:val="20"/>
          <w:lang w:eastAsia="en-GB"/>
        </w:rPr>
      </w:pPr>
    </w:p>
    <w:p w:rsidR="00003E06" w:rsidRPr="005A2D01" w:rsidRDefault="00003E06" w:rsidP="00003E06">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17632" behindDoc="0" locked="0" layoutInCell="1" allowOverlap="1" wp14:anchorId="14A71124" wp14:editId="68494507">
                <wp:simplePos x="0" y="0"/>
                <wp:positionH relativeFrom="column">
                  <wp:posOffset>2857500</wp:posOffset>
                </wp:positionH>
                <wp:positionV relativeFrom="paragraph">
                  <wp:posOffset>86995</wp:posOffset>
                </wp:positionV>
                <wp:extent cx="0" cy="228600"/>
                <wp:effectExtent l="55245" t="6350" r="59055" b="2222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85pt" to="22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XmNAIAAFkEAAAOAAAAZHJzL2Uyb0RvYy54bWysVNuO2jAQfa/Uf7D8Drk0s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">
                <v:stroke endarrow="block"/>
              </v:line>
            </w:pict>
          </mc:Fallback>
        </mc:AlternateContent>
      </w:r>
    </w:p>
    <w:p w:rsidR="00003E06" w:rsidRPr="005A2D01" w:rsidRDefault="00003E06" w:rsidP="00003E06">
      <w:pPr>
        <w:spacing w:after="0" w:line="240" w:lineRule="auto"/>
        <w:rPr>
          <w:rFonts w:ascii="Times New Roman" w:eastAsia="Times New Roman" w:hAnsi="Times New Roman" w:cs="Times New Roman"/>
          <w:sz w:val="20"/>
          <w:szCs w:val="20"/>
          <w:lang w:eastAsia="en-GB"/>
        </w:rPr>
      </w:pPr>
    </w:p>
    <w:p w:rsidR="00003E06" w:rsidRPr="005A2D01" w:rsidRDefault="00003E06" w:rsidP="00003E06">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95104" behindDoc="0" locked="0" layoutInCell="1" allowOverlap="1" wp14:anchorId="5DEA0B29" wp14:editId="76BB1A21">
                <wp:simplePos x="0" y="0"/>
                <wp:positionH relativeFrom="column">
                  <wp:posOffset>1303020</wp:posOffset>
                </wp:positionH>
                <wp:positionV relativeFrom="paragraph">
                  <wp:posOffset>61595</wp:posOffset>
                </wp:positionV>
                <wp:extent cx="3200400" cy="457200"/>
                <wp:effectExtent l="5715" t="6350" r="13335" b="1270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FFFFFF"/>
                        </a:solidFill>
                        <a:ln w="9525">
                          <a:solidFill>
                            <a:srgbClr val="000000"/>
                          </a:solidFill>
                          <a:miter lim="800000"/>
                          <a:headEnd/>
                          <a:tailEnd/>
                        </a:ln>
                      </wps:spPr>
                      <wps:txbx>
                        <w:txbxContent>
                          <w:p w:rsidR="00F7581D" w:rsidRPr="004F748E" w:rsidRDefault="00F7581D" w:rsidP="00003E06">
                            <w:pPr>
                              <w:rPr>
                                <w:sz w:val="20"/>
                                <w:szCs w:val="20"/>
                              </w:rPr>
                            </w:pPr>
                            <w:r w:rsidRPr="004F748E">
                              <w:rPr>
                                <w:sz w:val="20"/>
                                <w:szCs w:val="20"/>
                              </w:rPr>
                              <w:t>Head of Service to acknowledg</w:t>
                            </w:r>
                            <w:r>
                              <w:rPr>
                                <w:sz w:val="20"/>
                                <w:szCs w:val="20"/>
                              </w:rPr>
                              <w:t xml:space="preserve">e receipt of the FORM2 within 7 calendar </w:t>
                            </w:r>
                            <w:r w:rsidRPr="004F748E">
                              <w:rPr>
                                <w:sz w:val="20"/>
                                <w:szCs w:val="20"/>
                              </w:rPr>
                              <w:t>days.</w:t>
                            </w:r>
                          </w:p>
                          <w:p w:rsidR="00F7581D" w:rsidRDefault="00F7581D" w:rsidP="00003E0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4" type="#_x0000_t202" style="position:absolute;margin-left:102.6pt;margin-top:4.85pt;width:252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">
                <v:textbox>
                  <w:txbxContent>
                    <w:p w:rsidR="00F7581D" w:rsidRPr="004F748E" w:rsidRDefault="00F7581D" w:rsidP="00003E06">
                      <w:pPr>
                        <w:rPr>
                          <w:sz w:val="20"/>
                          <w:szCs w:val="20"/>
                        </w:rPr>
                      </w:pPr>
                      <w:r w:rsidRPr="004F748E">
                        <w:rPr>
                          <w:sz w:val="20"/>
                          <w:szCs w:val="20"/>
                        </w:rPr>
                        <w:t>Head of Service to acknowledg</w:t>
                      </w:r>
                      <w:r>
                        <w:rPr>
                          <w:sz w:val="20"/>
                          <w:szCs w:val="20"/>
                        </w:rPr>
                        <w:t xml:space="preserve">e receipt of the FORM2 within 7 calendar </w:t>
                      </w:r>
                      <w:r w:rsidRPr="004F748E">
                        <w:rPr>
                          <w:sz w:val="20"/>
                          <w:szCs w:val="20"/>
                        </w:rPr>
                        <w:t>days.</w:t>
                      </w:r>
                    </w:p>
                    <w:p w:rsidR="00F7581D" w:rsidRDefault="00F7581D" w:rsidP="00003E06">
                      <w:pPr>
                        <w:jc w:val="center"/>
                      </w:pPr>
                    </w:p>
                  </w:txbxContent>
                </v:textbox>
              </v:shape>
            </w:pict>
          </mc:Fallback>
        </mc:AlternateContent>
      </w:r>
    </w:p>
    <w:p w:rsidR="00003E06" w:rsidRPr="005A2D01" w:rsidRDefault="00003E06" w:rsidP="00003E06">
      <w:pPr>
        <w:spacing w:after="0" w:line="240" w:lineRule="auto"/>
        <w:rPr>
          <w:rFonts w:ascii="Times New Roman" w:eastAsia="Times New Roman" w:hAnsi="Times New Roman" w:cs="Times New Roman"/>
          <w:sz w:val="20"/>
          <w:szCs w:val="20"/>
          <w:lang w:eastAsia="en-GB"/>
        </w:rPr>
      </w:pPr>
    </w:p>
    <w:p w:rsidR="00003E06" w:rsidRPr="005A2D01" w:rsidRDefault="00003E06" w:rsidP="00003E06">
      <w:pPr>
        <w:spacing w:after="0" w:line="240" w:lineRule="auto"/>
        <w:rPr>
          <w:rFonts w:ascii="Times New Roman" w:eastAsia="Times New Roman" w:hAnsi="Times New Roman" w:cs="Times New Roman"/>
          <w:sz w:val="20"/>
          <w:szCs w:val="20"/>
          <w:lang w:eastAsia="en-GB"/>
        </w:rPr>
      </w:pPr>
    </w:p>
    <w:p w:rsidR="00003E06" w:rsidRPr="005A2D01" w:rsidRDefault="00003E06" w:rsidP="00003E06">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18656" behindDoc="0" locked="0" layoutInCell="1" allowOverlap="1" wp14:anchorId="02E655F5" wp14:editId="597C561E">
                <wp:simplePos x="0" y="0"/>
                <wp:positionH relativeFrom="column">
                  <wp:posOffset>2860158</wp:posOffset>
                </wp:positionH>
                <wp:positionV relativeFrom="paragraph">
                  <wp:posOffset>87468</wp:posOffset>
                </wp:positionV>
                <wp:extent cx="0" cy="271130"/>
                <wp:effectExtent l="76200" t="0" r="57150" b="5334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2pt,6.9pt" to="225.2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PcxMwIAAFk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">
                <v:stroke endarrow="block"/>
              </v:line>
            </w:pict>
          </mc:Fallback>
        </mc:AlternateContent>
      </w:r>
    </w:p>
    <w:p w:rsidR="00003E06" w:rsidRPr="005A2D01" w:rsidRDefault="00003E06" w:rsidP="00003E06">
      <w:pPr>
        <w:spacing w:after="0" w:line="240" w:lineRule="auto"/>
        <w:rPr>
          <w:rFonts w:ascii="Times New Roman" w:eastAsia="Times New Roman" w:hAnsi="Times New Roman" w:cs="Times New Roman"/>
          <w:sz w:val="20"/>
          <w:szCs w:val="20"/>
          <w:lang w:eastAsia="en-GB"/>
        </w:rPr>
      </w:pPr>
    </w:p>
    <w:p w:rsidR="00003E06" w:rsidRPr="005A2D01" w:rsidRDefault="00003E06" w:rsidP="00003E06">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94080" behindDoc="0" locked="0" layoutInCell="1" allowOverlap="1" wp14:anchorId="1200ACFF" wp14:editId="3EF972ED">
                <wp:simplePos x="0" y="0"/>
                <wp:positionH relativeFrom="column">
                  <wp:posOffset>1303020</wp:posOffset>
                </wp:positionH>
                <wp:positionV relativeFrom="paragraph">
                  <wp:posOffset>48895</wp:posOffset>
                </wp:positionV>
                <wp:extent cx="3200400" cy="273050"/>
                <wp:effectExtent l="5715" t="9525" r="13335" b="127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3050"/>
                        </a:xfrm>
                        <a:prstGeom prst="rect">
                          <a:avLst/>
                        </a:prstGeom>
                        <a:solidFill>
                          <a:srgbClr val="FFFFFF"/>
                        </a:solidFill>
                        <a:ln w="9525">
                          <a:solidFill>
                            <a:srgbClr val="000000"/>
                          </a:solidFill>
                          <a:miter lim="800000"/>
                          <a:headEnd/>
                          <a:tailEnd/>
                        </a:ln>
                      </wps:spPr>
                      <wps:txbx>
                        <w:txbxContent>
                          <w:p w:rsidR="00F7581D" w:rsidRPr="004F748E" w:rsidRDefault="00F7581D" w:rsidP="00003E06">
                            <w:pPr>
                              <w:jc w:val="center"/>
                              <w:rPr>
                                <w:sz w:val="20"/>
                                <w:szCs w:val="20"/>
                              </w:rPr>
                            </w:pPr>
                            <w:r w:rsidRPr="004F748E">
                              <w:rPr>
                                <w:sz w:val="20"/>
                                <w:szCs w:val="20"/>
                              </w:rPr>
                              <w:t>Investigating Officer appointed and Head of HR informed.</w:t>
                            </w:r>
                          </w:p>
                          <w:p w:rsidR="00F7581D" w:rsidRDefault="00F7581D" w:rsidP="00003E0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5" type="#_x0000_t202" style="position:absolute;margin-left:102.6pt;margin-top:3.85pt;width:252pt;height:2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">
                <v:textbox>
                  <w:txbxContent>
                    <w:p w:rsidR="00F7581D" w:rsidRPr="004F748E" w:rsidRDefault="00F7581D" w:rsidP="00003E06">
                      <w:pPr>
                        <w:jc w:val="center"/>
                        <w:rPr>
                          <w:sz w:val="20"/>
                          <w:szCs w:val="20"/>
                        </w:rPr>
                      </w:pPr>
                      <w:r w:rsidRPr="004F748E">
                        <w:rPr>
                          <w:sz w:val="20"/>
                          <w:szCs w:val="20"/>
                        </w:rPr>
                        <w:t>Investigating Officer appointed and Head of HR informed.</w:t>
                      </w:r>
                    </w:p>
                    <w:p w:rsidR="00F7581D" w:rsidRDefault="00F7581D" w:rsidP="00003E06">
                      <w:pPr>
                        <w:jc w:val="center"/>
                      </w:pPr>
                    </w:p>
                  </w:txbxContent>
                </v:textbox>
              </v:shape>
            </w:pict>
          </mc:Fallback>
        </mc:AlternateContent>
      </w:r>
    </w:p>
    <w:p w:rsidR="00003E06" w:rsidRPr="005A2D01" w:rsidRDefault="00003E06" w:rsidP="00003E06">
      <w:pPr>
        <w:spacing w:after="0" w:line="240" w:lineRule="auto"/>
        <w:rPr>
          <w:rFonts w:ascii="Times New Roman" w:eastAsia="Times New Roman" w:hAnsi="Times New Roman" w:cs="Times New Roman"/>
          <w:sz w:val="20"/>
          <w:szCs w:val="20"/>
          <w:lang w:eastAsia="en-GB"/>
        </w:rPr>
      </w:pPr>
    </w:p>
    <w:p w:rsidR="00003E06" w:rsidRPr="005A2D01" w:rsidRDefault="00003E06" w:rsidP="00003E06">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19680" behindDoc="0" locked="0" layoutInCell="1" allowOverlap="1" wp14:anchorId="02BAC219" wp14:editId="51B4DDF2">
                <wp:simplePos x="0" y="0"/>
                <wp:positionH relativeFrom="column">
                  <wp:posOffset>2857500</wp:posOffset>
                </wp:positionH>
                <wp:positionV relativeFrom="paragraph">
                  <wp:posOffset>29845</wp:posOffset>
                </wp:positionV>
                <wp:extent cx="0" cy="228600"/>
                <wp:effectExtent l="55245" t="6350" r="59055" b="2222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35pt" to="22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oMwIAAFkEAAAOAAAAZHJzL2Uyb0RvYy54bWysVMGO2jAQvVfqP1i+QxIWK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">
                <v:stroke endarrow="block"/>
              </v:line>
            </w:pict>
          </mc:Fallback>
        </mc:AlternateContent>
      </w:r>
    </w:p>
    <w:p w:rsidR="00003E06" w:rsidRPr="005A2D01" w:rsidRDefault="00003E06" w:rsidP="00003E06">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09440" behindDoc="0" locked="0" layoutInCell="1" allowOverlap="1" wp14:anchorId="22B374D8" wp14:editId="59964A79">
                <wp:simplePos x="0" y="0"/>
                <wp:positionH relativeFrom="column">
                  <wp:posOffset>1303020</wp:posOffset>
                </wp:positionH>
                <wp:positionV relativeFrom="paragraph">
                  <wp:posOffset>99695</wp:posOffset>
                </wp:positionV>
                <wp:extent cx="3200400" cy="457200"/>
                <wp:effectExtent l="5715" t="12700" r="13335" b="63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FFFFFF"/>
                        </a:solidFill>
                        <a:ln w="9525">
                          <a:solidFill>
                            <a:srgbClr val="000000"/>
                          </a:solidFill>
                          <a:miter lim="800000"/>
                          <a:headEnd/>
                          <a:tailEnd/>
                        </a:ln>
                      </wps:spPr>
                      <wps:txbx>
                        <w:txbxContent>
                          <w:p w:rsidR="00F7581D" w:rsidRPr="004F748E" w:rsidRDefault="00F7581D" w:rsidP="00003E06">
                            <w:pPr>
                              <w:jc w:val="center"/>
                              <w:rPr>
                                <w:sz w:val="20"/>
                                <w:szCs w:val="20"/>
                              </w:rPr>
                            </w:pPr>
                            <w:r w:rsidRPr="004F748E">
                              <w:rPr>
                                <w:sz w:val="20"/>
                                <w:szCs w:val="20"/>
                              </w:rPr>
                              <w:t>Risk assessment undertaken in relation to working arrangements during the investigation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6" type="#_x0000_t202" style="position:absolute;margin-left:102.6pt;margin-top:7.85pt;width:252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">
                <v:textbox>
                  <w:txbxContent>
                    <w:p w:rsidR="00F7581D" w:rsidRPr="004F748E" w:rsidRDefault="00F7581D" w:rsidP="00003E06">
                      <w:pPr>
                        <w:jc w:val="center"/>
                        <w:rPr>
                          <w:sz w:val="20"/>
                          <w:szCs w:val="20"/>
                        </w:rPr>
                      </w:pPr>
                      <w:r w:rsidRPr="004F748E">
                        <w:rPr>
                          <w:sz w:val="20"/>
                          <w:szCs w:val="20"/>
                        </w:rPr>
                        <w:t>Risk assessment undertaken in relation to working arrangements during the investigation</w:t>
                      </w:r>
                    </w:p>
                  </w:txbxContent>
                </v:textbox>
              </v:shape>
            </w:pict>
          </mc:Fallback>
        </mc:AlternateContent>
      </w:r>
    </w:p>
    <w:p w:rsidR="00003E06" w:rsidRPr="005A2D01" w:rsidRDefault="00003E06" w:rsidP="00003E06">
      <w:pPr>
        <w:spacing w:after="0" w:line="240" w:lineRule="auto"/>
        <w:rPr>
          <w:rFonts w:ascii="Times New Roman" w:eastAsia="Times New Roman" w:hAnsi="Times New Roman" w:cs="Times New Roman"/>
          <w:sz w:val="20"/>
          <w:szCs w:val="20"/>
          <w:lang w:eastAsia="en-GB"/>
        </w:rPr>
      </w:pPr>
    </w:p>
    <w:p w:rsidR="00003E06" w:rsidRPr="005A2D01" w:rsidRDefault="00003E06" w:rsidP="00003E06">
      <w:pPr>
        <w:spacing w:after="0" w:line="240" w:lineRule="auto"/>
        <w:rPr>
          <w:rFonts w:ascii="Times New Roman" w:eastAsia="Times New Roman" w:hAnsi="Times New Roman" w:cs="Times New Roman"/>
          <w:sz w:val="20"/>
          <w:szCs w:val="20"/>
          <w:lang w:eastAsia="en-GB"/>
        </w:rPr>
      </w:pPr>
    </w:p>
    <w:p w:rsidR="00003E06" w:rsidRPr="005A2D01" w:rsidRDefault="00003E06" w:rsidP="00003E06">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20704" behindDoc="0" locked="0" layoutInCell="1" allowOverlap="1" wp14:anchorId="75B3F326" wp14:editId="1383E7ED">
                <wp:simplePos x="0" y="0"/>
                <wp:positionH relativeFrom="column">
                  <wp:posOffset>2860158</wp:posOffset>
                </wp:positionH>
                <wp:positionV relativeFrom="paragraph">
                  <wp:posOffset>131179</wp:posOffset>
                </wp:positionV>
                <wp:extent cx="0" cy="191386"/>
                <wp:effectExtent l="76200" t="0" r="57150" b="5651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3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2pt,10.35pt" to="225.2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sY6MAIAAFkEAAAOAAAAZHJzL2Uyb0RvYy54bWysVMGO2jAQvVfqP1i+QwgbK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">
                <v:stroke endarrow="block"/>
              </v:line>
            </w:pict>
          </mc:Fallback>
        </mc:AlternateContent>
      </w:r>
    </w:p>
    <w:p w:rsidR="00003E06" w:rsidRPr="005A2D01" w:rsidRDefault="00003E06" w:rsidP="00003E06">
      <w:pPr>
        <w:spacing w:after="0" w:line="240" w:lineRule="auto"/>
        <w:rPr>
          <w:rFonts w:ascii="Times New Roman" w:eastAsia="Times New Roman" w:hAnsi="Times New Roman" w:cs="Times New Roman"/>
          <w:sz w:val="20"/>
          <w:szCs w:val="20"/>
          <w:lang w:eastAsia="en-GB"/>
        </w:rPr>
      </w:pPr>
    </w:p>
    <w:p w:rsidR="00003E06" w:rsidRPr="005A2D01" w:rsidRDefault="00003E06" w:rsidP="00003E06">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08416" behindDoc="0" locked="0" layoutInCell="1" allowOverlap="1" wp14:anchorId="466530F6" wp14:editId="33141A3F">
                <wp:simplePos x="0" y="0"/>
                <wp:positionH relativeFrom="column">
                  <wp:posOffset>1881963</wp:posOffset>
                </wp:positionH>
                <wp:positionV relativeFrom="paragraph">
                  <wp:posOffset>30465</wp:posOffset>
                </wp:positionV>
                <wp:extent cx="1945758" cy="342900"/>
                <wp:effectExtent l="0" t="0" r="16510" b="190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758" cy="342900"/>
                        </a:xfrm>
                        <a:prstGeom prst="rect">
                          <a:avLst/>
                        </a:prstGeom>
                        <a:solidFill>
                          <a:srgbClr val="FFFFFF"/>
                        </a:solidFill>
                        <a:ln w="9525">
                          <a:solidFill>
                            <a:srgbClr val="000000"/>
                          </a:solidFill>
                          <a:miter lim="800000"/>
                          <a:headEnd/>
                          <a:tailEnd/>
                        </a:ln>
                      </wps:spPr>
                      <wps:txbx>
                        <w:txbxContent>
                          <w:p w:rsidR="00F7581D" w:rsidRPr="004F748E" w:rsidRDefault="00F7581D" w:rsidP="00003E06">
                            <w:pPr>
                              <w:jc w:val="center"/>
                              <w:rPr>
                                <w:b/>
                              </w:rPr>
                            </w:pPr>
                            <w:r w:rsidRPr="004F748E">
                              <w:rPr>
                                <w:b/>
                              </w:rPr>
                              <w:t>Investigation</w:t>
                            </w:r>
                          </w:p>
                          <w:p w:rsidR="00F7581D" w:rsidRDefault="00F7581D" w:rsidP="00003E0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7" type="#_x0000_t202" style="position:absolute;margin-left:148.2pt;margin-top:2.4pt;width:153.2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">
                <v:textbox>
                  <w:txbxContent>
                    <w:p w:rsidR="00F7581D" w:rsidRPr="004F748E" w:rsidRDefault="00F7581D" w:rsidP="00003E06">
                      <w:pPr>
                        <w:jc w:val="center"/>
                        <w:rPr>
                          <w:b/>
                        </w:rPr>
                      </w:pPr>
                      <w:r w:rsidRPr="004F748E">
                        <w:rPr>
                          <w:b/>
                        </w:rPr>
                        <w:t>Investigation</w:t>
                      </w:r>
                    </w:p>
                    <w:p w:rsidR="00F7581D" w:rsidRDefault="00F7581D" w:rsidP="00003E06">
                      <w:pPr>
                        <w:jc w:val="center"/>
                      </w:pPr>
                    </w:p>
                  </w:txbxContent>
                </v:textbox>
              </v:shape>
            </w:pict>
          </mc:Fallback>
        </mc:AlternateContent>
      </w:r>
    </w:p>
    <w:p w:rsidR="00003E06" w:rsidRPr="005A2D01" w:rsidRDefault="00003E06" w:rsidP="00003E06">
      <w:pPr>
        <w:spacing w:after="0" w:line="240" w:lineRule="auto"/>
        <w:rPr>
          <w:rFonts w:ascii="Times New Roman" w:eastAsia="Times New Roman" w:hAnsi="Times New Roman" w:cs="Times New Roman"/>
          <w:sz w:val="20"/>
          <w:szCs w:val="20"/>
          <w:lang w:eastAsia="en-GB"/>
        </w:rPr>
      </w:pPr>
    </w:p>
    <w:p w:rsidR="00003E06" w:rsidRPr="005A2D01" w:rsidRDefault="00E11A61" w:rsidP="00003E06">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22752" behindDoc="0" locked="0" layoutInCell="1" allowOverlap="1" wp14:anchorId="587F5A8B" wp14:editId="28C173F8">
                <wp:simplePos x="0" y="0"/>
                <wp:positionH relativeFrom="column">
                  <wp:posOffset>3274606</wp:posOffset>
                </wp:positionH>
                <wp:positionV relativeFrom="paragraph">
                  <wp:posOffset>88900</wp:posOffset>
                </wp:positionV>
                <wp:extent cx="0" cy="254635"/>
                <wp:effectExtent l="76200" t="0" r="57150" b="5016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85pt,7pt" to="257.8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ss5MQIAAFkEAAAOAAAAZHJzL2Uyb0RvYy54bWysVMGO2jAQvVfqP1i+QwgbK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">
                <v:stroke endarrow="block"/>
              </v:line>
            </w:pict>
          </mc:Fallback>
        </mc:AlternateContent>
      </w: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21728" behindDoc="0" locked="0" layoutInCell="1" allowOverlap="1" wp14:anchorId="42DC476B" wp14:editId="17ACBA9A">
                <wp:simplePos x="0" y="0"/>
                <wp:positionH relativeFrom="column">
                  <wp:posOffset>2136509</wp:posOffset>
                </wp:positionH>
                <wp:positionV relativeFrom="paragraph">
                  <wp:posOffset>94143</wp:posOffset>
                </wp:positionV>
                <wp:extent cx="0" cy="228600"/>
                <wp:effectExtent l="76200" t="0" r="57150" b="571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25pt,7.4pt" to="168.2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v4MwIAAFk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">
                <v:stroke endarrow="block"/>
              </v:line>
            </w:pict>
          </mc:Fallback>
        </mc:AlternateContent>
      </w:r>
    </w:p>
    <w:p w:rsidR="00003E06" w:rsidRPr="005A2D01" w:rsidRDefault="00003E06" w:rsidP="00003E06">
      <w:pPr>
        <w:spacing w:after="0" w:line="240" w:lineRule="auto"/>
        <w:rPr>
          <w:rFonts w:ascii="Times New Roman" w:eastAsia="Times New Roman" w:hAnsi="Times New Roman" w:cs="Times New Roman"/>
          <w:sz w:val="20"/>
          <w:szCs w:val="20"/>
          <w:lang w:eastAsia="en-GB"/>
        </w:rPr>
      </w:pPr>
    </w:p>
    <w:p w:rsidR="00003E06" w:rsidRPr="005A2D01" w:rsidRDefault="00E11A61" w:rsidP="00003E06">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05344" behindDoc="0" locked="0" layoutInCell="1" allowOverlap="1" wp14:anchorId="02ACFAAA" wp14:editId="41190A79">
                <wp:simplePos x="0" y="0"/>
                <wp:positionH relativeFrom="column">
                  <wp:posOffset>3088640</wp:posOffset>
                </wp:positionH>
                <wp:positionV relativeFrom="paragraph">
                  <wp:posOffset>62865</wp:posOffset>
                </wp:positionV>
                <wp:extent cx="1714500" cy="342900"/>
                <wp:effectExtent l="0" t="0" r="19050" b="190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F7581D" w:rsidRPr="004F748E" w:rsidRDefault="00F7581D" w:rsidP="00003E06">
                            <w:pPr>
                              <w:jc w:val="center"/>
                            </w:pPr>
                            <w:r w:rsidRPr="004F748E">
                              <w:t>Complaint not upheld</w:t>
                            </w:r>
                          </w:p>
                          <w:p w:rsidR="00F7581D" w:rsidRDefault="00F7581D" w:rsidP="00003E0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8" type="#_x0000_t202" style="position:absolute;margin-left:243.2pt;margin-top:4.95pt;width:135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">
                <v:textbox>
                  <w:txbxContent>
                    <w:p w:rsidR="00F7581D" w:rsidRPr="004F748E" w:rsidRDefault="00F7581D" w:rsidP="00003E06">
                      <w:pPr>
                        <w:jc w:val="center"/>
                      </w:pPr>
                      <w:r w:rsidRPr="004F748E">
                        <w:t>Complaint not upheld</w:t>
                      </w:r>
                    </w:p>
                    <w:p w:rsidR="00F7581D" w:rsidRDefault="00F7581D" w:rsidP="00003E06">
                      <w:pPr>
                        <w:jc w:val="center"/>
                      </w:pPr>
                    </w:p>
                  </w:txbxContent>
                </v:textbox>
              </v:shape>
            </w:pict>
          </mc:Fallback>
        </mc:AlternateContent>
      </w: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97152" behindDoc="0" locked="0" layoutInCell="1" allowOverlap="1" wp14:anchorId="2B86B9DF" wp14:editId="6A9574C1">
                <wp:simplePos x="0" y="0"/>
                <wp:positionH relativeFrom="column">
                  <wp:posOffset>606056</wp:posOffset>
                </wp:positionH>
                <wp:positionV relativeFrom="paragraph">
                  <wp:posOffset>52321</wp:posOffset>
                </wp:positionV>
                <wp:extent cx="1714500" cy="355571"/>
                <wp:effectExtent l="0" t="0" r="19050" b="2603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55571"/>
                        </a:xfrm>
                        <a:prstGeom prst="rect">
                          <a:avLst/>
                        </a:prstGeom>
                        <a:solidFill>
                          <a:srgbClr val="FFFFFF"/>
                        </a:solidFill>
                        <a:ln w="9525">
                          <a:solidFill>
                            <a:srgbClr val="000000"/>
                          </a:solidFill>
                          <a:miter lim="800000"/>
                          <a:headEnd/>
                          <a:tailEnd/>
                        </a:ln>
                      </wps:spPr>
                      <wps:txbx>
                        <w:txbxContent>
                          <w:p w:rsidR="00F7581D" w:rsidRPr="004F748E" w:rsidRDefault="00F7581D" w:rsidP="00003E06">
                            <w:pPr>
                              <w:jc w:val="center"/>
                            </w:pPr>
                            <w:r w:rsidRPr="004F748E">
                              <w:t>Complaint upheld</w:t>
                            </w:r>
                          </w:p>
                          <w:p w:rsidR="00F7581D" w:rsidRDefault="00F7581D" w:rsidP="00003E0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9" type="#_x0000_t202" style="position:absolute;margin-left:47.7pt;margin-top:4.1pt;width:135pt;height:2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">
                <v:textbox>
                  <w:txbxContent>
                    <w:p w:rsidR="00F7581D" w:rsidRPr="004F748E" w:rsidRDefault="00F7581D" w:rsidP="00003E06">
                      <w:pPr>
                        <w:jc w:val="center"/>
                      </w:pPr>
                      <w:r w:rsidRPr="004F748E">
                        <w:t>Complaint upheld</w:t>
                      </w:r>
                    </w:p>
                    <w:p w:rsidR="00F7581D" w:rsidRDefault="00F7581D" w:rsidP="00003E06">
                      <w:pPr>
                        <w:jc w:val="center"/>
                      </w:pPr>
                    </w:p>
                  </w:txbxContent>
                </v:textbox>
              </v:shape>
            </w:pict>
          </mc:Fallback>
        </mc:AlternateContent>
      </w:r>
    </w:p>
    <w:p w:rsidR="00003E06" w:rsidRPr="005A2D01" w:rsidRDefault="00003E06" w:rsidP="00003E06">
      <w:pPr>
        <w:spacing w:after="0" w:line="240" w:lineRule="auto"/>
        <w:rPr>
          <w:rFonts w:ascii="Times New Roman" w:eastAsia="Times New Roman" w:hAnsi="Times New Roman" w:cs="Times New Roman"/>
          <w:sz w:val="20"/>
          <w:szCs w:val="20"/>
          <w:lang w:eastAsia="en-GB"/>
        </w:rPr>
      </w:pPr>
    </w:p>
    <w:p w:rsidR="00003E06" w:rsidRPr="005A2D01" w:rsidRDefault="00E11A61" w:rsidP="00003E06">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25824" behindDoc="0" locked="0" layoutInCell="1" allowOverlap="1" wp14:anchorId="6637E445" wp14:editId="093D1D09">
                <wp:simplePos x="0" y="0"/>
                <wp:positionH relativeFrom="column">
                  <wp:posOffset>3958147</wp:posOffset>
                </wp:positionH>
                <wp:positionV relativeFrom="paragraph">
                  <wp:posOffset>115688</wp:posOffset>
                </wp:positionV>
                <wp:extent cx="0" cy="228600"/>
                <wp:effectExtent l="76200" t="0" r="57150" b="571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65pt,9.1pt" to="311.6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">
                <v:stroke endarrow="block"/>
              </v:line>
            </w:pict>
          </mc:Fallback>
        </mc:AlternateContent>
      </w: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24800" behindDoc="0" locked="0" layoutInCell="1" allowOverlap="1" wp14:anchorId="721D7AE7" wp14:editId="7000E0AF">
                <wp:simplePos x="0" y="0"/>
                <wp:positionH relativeFrom="column">
                  <wp:posOffset>1884045</wp:posOffset>
                </wp:positionH>
                <wp:positionV relativeFrom="paragraph">
                  <wp:posOffset>111125</wp:posOffset>
                </wp:positionV>
                <wp:extent cx="0" cy="228600"/>
                <wp:effectExtent l="76200" t="0" r="57150" b="571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35pt,8.75pt" to="148.3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6TrMwIAAFk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">
                <v:stroke endarrow="block"/>
              </v:line>
            </w:pict>
          </mc:Fallback>
        </mc:AlternateContent>
      </w: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23776" behindDoc="0" locked="0" layoutInCell="1" allowOverlap="1" wp14:anchorId="6CB881A6" wp14:editId="7D52A2AE">
                <wp:simplePos x="0" y="0"/>
                <wp:positionH relativeFrom="column">
                  <wp:posOffset>1179195</wp:posOffset>
                </wp:positionH>
                <wp:positionV relativeFrom="paragraph">
                  <wp:posOffset>116205</wp:posOffset>
                </wp:positionV>
                <wp:extent cx="0" cy="228600"/>
                <wp:effectExtent l="76200" t="0" r="57150" b="571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85pt,9.15pt" to="92.8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">
                <v:stroke endarrow="block"/>
              </v:line>
            </w:pict>
          </mc:Fallback>
        </mc:AlternateContent>
      </w:r>
    </w:p>
    <w:p w:rsidR="00003E06" w:rsidRPr="005A2D01" w:rsidRDefault="00003E06" w:rsidP="00003E06">
      <w:pPr>
        <w:spacing w:after="0" w:line="240" w:lineRule="auto"/>
        <w:rPr>
          <w:rFonts w:ascii="Times New Roman" w:eastAsia="Times New Roman" w:hAnsi="Times New Roman" w:cs="Times New Roman"/>
          <w:sz w:val="20"/>
          <w:szCs w:val="20"/>
          <w:lang w:eastAsia="en-GB"/>
        </w:rPr>
      </w:pPr>
    </w:p>
    <w:p w:rsidR="00003E06" w:rsidRPr="005A2D01" w:rsidRDefault="00E11A61" w:rsidP="00003E06">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04320" behindDoc="0" locked="0" layoutInCell="1" allowOverlap="1" wp14:anchorId="6E7BB1F9" wp14:editId="1A678D67">
                <wp:simplePos x="0" y="0"/>
                <wp:positionH relativeFrom="column">
                  <wp:posOffset>3088300</wp:posOffset>
                </wp:positionH>
                <wp:positionV relativeFrom="paragraph">
                  <wp:posOffset>39370</wp:posOffset>
                </wp:positionV>
                <wp:extent cx="1714500" cy="604520"/>
                <wp:effectExtent l="0" t="0" r="19050" b="2413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4520"/>
                        </a:xfrm>
                        <a:prstGeom prst="rect">
                          <a:avLst/>
                        </a:prstGeom>
                        <a:solidFill>
                          <a:srgbClr val="FFFFFF"/>
                        </a:solidFill>
                        <a:ln w="9525">
                          <a:solidFill>
                            <a:srgbClr val="000000"/>
                          </a:solidFill>
                          <a:miter lim="800000"/>
                          <a:headEnd/>
                          <a:tailEnd/>
                        </a:ln>
                      </wps:spPr>
                      <wps:txbx>
                        <w:txbxContent>
                          <w:p w:rsidR="00F7581D" w:rsidRPr="004F748E" w:rsidRDefault="00F7581D" w:rsidP="00003E06">
                            <w:pPr>
                              <w:jc w:val="center"/>
                              <w:rPr>
                                <w:sz w:val="20"/>
                                <w:szCs w:val="20"/>
                              </w:rPr>
                            </w:pPr>
                            <w:r w:rsidRPr="004F748E">
                              <w:rPr>
                                <w:sz w:val="20"/>
                                <w:szCs w:val="20"/>
                              </w:rPr>
                              <w:t>Return to normal work, if necessary mediation may be recommended.</w:t>
                            </w:r>
                          </w:p>
                          <w:p w:rsidR="00F7581D" w:rsidRDefault="00F7581D" w:rsidP="00003E0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0" type="#_x0000_t202" style="position:absolute;margin-left:243.15pt;margin-top:3.1pt;width:135pt;height:47.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">
                <v:textbox>
                  <w:txbxContent>
                    <w:p w:rsidR="00F7581D" w:rsidRPr="004F748E" w:rsidRDefault="00F7581D" w:rsidP="00003E06">
                      <w:pPr>
                        <w:jc w:val="center"/>
                        <w:rPr>
                          <w:sz w:val="20"/>
                          <w:szCs w:val="20"/>
                        </w:rPr>
                      </w:pPr>
                      <w:r w:rsidRPr="004F748E">
                        <w:rPr>
                          <w:sz w:val="20"/>
                          <w:szCs w:val="20"/>
                        </w:rPr>
                        <w:t>Return to normal work, if necessary mediation may be recommended.</w:t>
                      </w:r>
                    </w:p>
                    <w:p w:rsidR="00F7581D" w:rsidRDefault="00F7581D" w:rsidP="00003E06">
                      <w:pPr>
                        <w:jc w:val="center"/>
                      </w:pPr>
                    </w:p>
                  </w:txbxContent>
                </v:textbox>
              </v:shape>
            </w:pict>
          </mc:Fallback>
        </mc:AlternateContent>
      </w: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06368" behindDoc="0" locked="0" layoutInCell="1" allowOverlap="1" wp14:anchorId="4CB84284" wp14:editId="53DC913A">
                <wp:simplePos x="0" y="0"/>
                <wp:positionH relativeFrom="column">
                  <wp:posOffset>1435100</wp:posOffset>
                </wp:positionH>
                <wp:positionV relativeFrom="paragraph">
                  <wp:posOffset>42545</wp:posOffset>
                </wp:positionV>
                <wp:extent cx="988695" cy="637540"/>
                <wp:effectExtent l="0" t="0" r="20955" b="1016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637540"/>
                        </a:xfrm>
                        <a:prstGeom prst="rect">
                          <a:avLst/>
                        </a:prstGeom>
                        <a:solidFill>
                          <a:srgbClr val="FFFFFF"/>
                        </a:solidFill>
                        <a:ln w="9525">
                          <a:solidFill>
                            <a:srgbClr val="000000"/>
                          </a:solidFill>
                          <a:miter lim="800000"/>
                          <a:headEnd/>
                          <a:tailEnd/>
                        </a:ln>
                      </wps:spPr>
                      <wps:txbx>
                        <w:txbxContent>
                          <w:p w:rsidR="00F7581D" w:rsidRPr="004F748E" w:rsidRDefault="00F7581D" w:rsidP="00003E06">
                            <w:pPr>
                              <w:jc w:val="center"/>
                              <w:rPr>
                                <w:sz w:val="20"/>
                                <w:szCs w:val="20"/>
                              </w:rPr>
                            </w:pPr>
                            <w:r w:rsidRPr="004F748E">
                              <w:rPr>
                                <w:sz w:val="20"/>
                                <w:szCs w:val="20"/>
                              </w:rPr>
                              <w:t>Informal action taken e.g. training</w:t>
                            </w:r>
                          </w:p>
                          <w:p w:rsidR="00F7581D" w:rsidRDefault="00F7581D" w:rsidP="00003E0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1" type="#_x0000_t202" style="position:absolute;margin-left:113pt;margin-top:3.35pt;width:77.85pt;height:50.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">
                <v:textbox>
                  <w:txbxContent>
                    <w:p w:rsidR="00F7581D" w:rsidRPr="004F748E" w:rsidRDefault="00F7581D" w:rsidP="00003E06">
                      <w:pPr>
                        <w:jc w:val="center"/>
                        <w:rPr>
                          <w:sz w:val="20"/>
                          <w:szCs w:val="20"/>
                        </w:rPr>
                      </w:pPr>
                      <w:r w:rsidRPr="004F748E">
                        <w:rPr>
                          <w:sz w:val="20"/>
                          <w:szCs w:val="20"/>
                        </w:rPr>
                        <w:t>Informal action taken e.g. training</w:t>
                      </w:r>
                    </w:p>
                    <w:p w:rsidR="00F7581D" w:rsidRDefault="00F7581D" w:rsidP="00003E06">
                      <w:pPr>
                        <w:jc w:val="center"/>
                      </w:pPr>
                    </w:p>
                  </w:txbxContent>
                </v:textbox>
              </v:shape>
            </w:pict>
          </mc:Fallback>
        </mc:AlternateContent>
      </w: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07392" behindDoc="0" locked="0" layoutInCell="1" allowOverlap="1" wp14:anchorId="4FBC3EA7" wp14:editId="03BC6BAE">
                <wp:simplePos x="0" y="0"/>
                <wp:positionH relativeFrom="column">
                  <wp:posOffset>435935</wp:posOffset>
                </wp:positionH>
                <wp:positionV relativeFrom="paragraph">
                  <wp:posOffset>42914</wp:posOffset>
                </wp:positionV>
                <wp:extent cx="871530" cy="637540"/>
                <wp:effectExtent l="0" t="0" r="24130" b="1016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530" cy="637540"/>
                        </a:xfrm>
                        <a:prstGeom prst="rect">
                          <a:avLst/>
                        </a:prstGeom>
                        <a:solidFill>
                          <a:srgbClr val="FFFFFF"/>
                        </a:solidFill>
                        <a:ln w="9525">
                          <a:solidFill>
                            <a:srgbClr val="000000"/>
                          </a:solidFill>
                          <a:miter lim="800000"/>
                          <a:headEnd/>
                          <a:tailEnd/>
                        </a:ln>
                      </wps:spPr>
                      <wps:txbx>
                        <w:txbxContent>
                          <w:p w:rsidR="00F7581D" w:rsidRPr="004F748E" w:rsidRDefault="00F7581D" w:rsidP="00003E06">
                            <w:pPr>
                              <w:jc w:val="center"/>
                              <w:rPr>
                                <w:sz w:val="20"/>
                                <w:szCs w:val="20"/>
                              </w:rPr>
                            </w:pPr>
                            <w:r w:rsidRPr="004F748E">
                              <w:rPr>
                                <w:sz w:val="20"/>
                                <w:szCs w:val="20"/>
                              </w:rPr>
                              <w:t>Disciplinary procedure invoked</w:t>
                            </w:r>
                          </w:p>
                          <w:p w:rsidR="00F7581D" w:rsidRDefault="00F7581D" w:rsidP="00003E0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2" type="#_x0000_t202" style="position:absolute;margin-left:34.35pt;margin-top:3.4pt;width:68.6pt;height:50.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">
                <v:textbox>
                  <w:txbxContent>
                    <w:p w:rsidR="00F7581D" w:rsidRPr="004F748E" w:rsidRDefault="00F7581D" w:rsidP="00003E06">
                      <w:pPr>
                        <w:jc w:val="center"/>
                        <w:rPr>
                          <w:sz w:val="20"/>
                          <w:szCs w:val="20"/>
                        </w:rPr>
                      </w:pPr>
                      <w:r w:rsidRPr="004F748E">
                        <w:rPr>
                          <w:sz w:val="20"/>
                          <w:szCs w:val="20"/>
                        </w:rPr>
                        <w:t>Disciplinary procedure invoked</w:t>
                      </w:r>
                    </w:p>
                    <w:p w:rsidR="00F7581D" w:rsidRDefault="00F7581D" w:rsidP="00003E06">
                      <w:pPr>
                        <w:jc w:val="center"/>
                      </w:pPr>
                    </w:p>
                  </w:txbxContent>
                </v:textbox>
              </v:shape>
            </w:pict>
          </mc:Fallback>
        </mc:AlternateContent>
      </w:r>
    </w:p>
    <w:p w:rsidR="00003E06" w:rsidRPr="005A2D01" w:rsidRDefault="00003E06" w:rsidP="00003E06">
      <w:pPr>
        <w:spacing w:after="0" w:line="240" w:lineRule="auto"/>
        <w:rPr>
          <w:rFonts w:ascii="Times New Roman" w:eastAsia="Times New Roman" w:hAnsi="Times New Roman" w:cs="Times New Roman"/>
          <w:sz w:val="20"/>
          <w:szCs w:val="20"/>
          <w:lang w:eastAsia="en-GB"/>
        </w:rPr>
      </w:pPr>
    </w:p>
    <w:p w:rsidR="00003E06" w:rsidRPr="005A2D01" w:rsidRDefault="00003E06" w:rsidP="00003E06">
      <w:pPr>
        <w:spacing w:after="0" w:line="240" w:lineRule="auto"/>
        <w:rPr>
          <w:rFonts w:ascii="Times New Roman" w:eastAsia="Times New Roman" w:hAnsi="Times New Roman" w:cs="Times New Roman"/>
          <w:szCs w:val="24"/>
          <w:lang w:eastAsia="en-GB"/>
        </w:rPr>
      </w:pPr>
    </w:p>
    <w:p w:rsidR="00003E06" w:rsidRPr="005A2D01" w:rsidRDefault="00003E06" w:rsidP="00003E06">
      <w:pPr>
        <w:spacing w:after="0" w:line="240" w:lineRule="auto"/>
        <w:rPr>
          <w:rFonts w:ascii="Times New Roman" w:eastAsia="Times New Roman" w:hAnsi="Times New Roman" w:cs="Times New Roman"/>
          <w:szCs w:val="24"/>
          <w:lang w:eastAsia="en-GB"/>
        </w:rPr>
      </w:pPr>
    </w:p>
    <w:p w:rsidR="00003E06" w:rsidRPr="00B31D96" w:rsidRDefault="00003E06" w:rsidP="00692E8D"/>
    <w:sectPr w:rsidR="00003E06" w:rsidRPr="00B31D96" w:rsidSect="004B72F1">
      <w:headerReference w:type="first" r:id="rId13"/>
      <w:pgSz w:w="11906" w:h="16838"/>
      <w:pgMar w:top="993"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81D" w:rsidRDefault="00F7581D" w:rsidP="001C24EB">
      <w:pPr>
        <w:spacing w:after="0" w:line="240" w:lineRule="auto"/>
      </w:pPr>
      <w:r>
        <w:separator/>
      </w:r>
    </w:p>
  </w:endnote>
  <w:endnote w:type="continuationSeparator" w:id="0">
    <w:p w:rsidR="00F7581D" w:rsidRDefault="00F7581D" w:rsidP="001C2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81D" w:rsidRDefault="00F7581D" w:rsidP="0069421C">
    <w:pPr>
      <w:pStyle w:val="Header"/>
      <w:pBdr>
        <w:bottom w:val="single" w:sz="6" w:space="1" w:color="808080" w:themeColor="background1" w:themeShade="80"/>
      </w:pBdr>
      <w:jc w:val="both"/>
      <w:rPr>
        <w:color w:val="808080" w:themeColor="background1" w:themeShade="80"/>
        <w:sz w:val="18"/>
        <w:szCs w:val="18"/>
      </w:rPr>
    </w:pPr>
  </w:p>
  <w:p w:rsidR="00F7581D" w:rsidRDefault="00F7581D" w:rsidP="0069421C">
    <w:pPr>
      <w:pStyle w:val="Header"/>
      <w:jc w:val="both"/>
      <w:rPr>
        <w:color w:val="808080" w:themeColor="background1" w:themeShade="80"/>
        <w:sz w:val="18"/>
        <w:szCs w:val="18"/>
      </w:rPr>
    </w:pPr>
  </w:p>
  <w:p w:rsidR="00F7581D" w:rsidRPr="0043627A" w:rsidRDefault="00F7581D" w:rsidP="0043627A">
    <w:pPr>
      <w:pStyle w:val="Header"/>
      <w:rPr>
        <w:noProof/>
        <w:color w:val="808080" w:themeColor="background1" w:themeShade="80"/>
        <w:sz w:val="18"/>
        <w:szCs w:val="18"/>
      </w:rPr>
    </w:pPr>
    <w:r>
      <w:rPr>
        <w:noProof/>
        <w:color w:val="808080" w:themeColor="background1" w:themeShade="80"/>
        <w:sz w:val="18"/>
        <w:szCs w:val="18"/>
      </w:rPr>
      <w:tab/>
    </w:r>
    <w:r>
      <w:rPr>
        <w:noProof/>
        <w:color w:val="808080" w:themeColor="background1" w:themeShade="80"/>
        <w:sz w:val="18"/>
        <w:szCs w:val="18"/>
      </w:rPr>
      <w:tab/>
    </w:r>
    <w:r w:rsidRPr="007900F9">
      <w:rPr>
        <w:noProof/>
        <w:color w:val="808080" w:themeColor="background1" w:themeShade="80"/>
        <w:sz w:val="18"/>
        <w:szCs w:val="18"/>
      </w:rPr>
      <w:t xml:space="preserve">Page </w:t>
    </w:r>
    <w:r w:rsidRPr="007900F9">
      <w:rPr>
        <w:b/>
        <w:noProof/>
        <w:color w:val="808080" w:themeColor="background1" w:themeShade="80"/>
        <w:sz w:val="18"/>
        <w:szCs w:val="18"/>
      </w:rPr>
      <w:fldChar w:fldCharType="begin"/>
    </w:r>
    <w:r w:rsidRPr="007900F9">
      <w:rPr>
        <w:b/>
        <w:noProof/>
        <w:color w:val="808080" w:themeColor="background1" w:themeShade="80"/>
        <w:sz w:val="18"/>
        <w:szCs w:val="18"/>
      </w:rPr>
      <w:instrText xml:space="preserve"> PAGE  \* Arabic  \* MERGEFORMAT </w:instrText>
    </w:r>
    <w:r w:rsidRPr="007900F9">
      <w:rPr>
        <w:b/>
        <w:noProof/>
        <w:color w:val="808080" w:themeColor="background1" w:themeShade="80"/>
        <w:sz w:val="18"/>
        <w:szCs w:val="18"/>
      </w:rPr>
      <w:fldChar w:fldCharType="separate"/>
    </w:r>
    <w:r w:rsidR="00335F1B">
      <w:rPr>
        <w:b/>
        <w:noProof/>
        <w:color w:val="808080" w:themeColor="background1" w:themeShade="80"/>
        <w:sz w:val="18"/>
        <w:szCs w:val="18"/>
      </w:rPr>
      <w:t>4</w:t>
    </w:r>
    <w:r w:rsidRPr="007900F9">
      <w:rPr>
        <w:b/>
        <w:noProof/>
        <w:color w:val="808080" w:themeColor="background1" w:themeShade="80"/>
        <w:sz w:val="18"/>
        <w:szCs w:val="18"/>
      </w:rPr>
      <w:fldChar w:fldCharType="end"/>
    </w:r>
    <w:r w:rsidRPr="007900F9">
      <w:rPr>
        <w:noProof/>
        <w:color w:val="808080" w:themeColor="background1" w:themeShade="80"/>
        <w:sz w:val="18"/>
        <w:szCs w:val="18"/>
      </w:rPr>
      <w:t xml:space="preserve"> of </w:t>
    </w:r>
    <w:r w:rsidRPr="007900F9">
      <w:rPr>
        <w:b/>
        <w:noProof/>
        <w:color w:val="808080" w:themeColor="background1" w:themeShade="80"/>
        <w:sz w:val="18"/>
        <w:szCs w:val="18"/>
      </w:rPr>
      <w:fldChar w:fldCharType="begin"/>
    </w:r>
    <w:r w:rsidRPr="007900F9">
      <w:rPr>
        <w:b/>
        <w:noProof/>
        <w:color w:val="808080" w:themeColor="background1" w:themeShade="80"/>
        <w:sz w:val="18"/>
        <w:szCs w:val="18"/>
      </w:rPr>
      <w:instrText xml:space="preserve"> NUMPAGES  \* Arabic  \* MERGEFORMAT </w:instrText>
    </w:r>
    <w:r w:rsidRPr="007900F9">
      <w:rPr>
        <w:b/>
        <w:noProof/>
        <w:color w:val="808080" w:themeColor="background1" w:themeShade="80"/>
        <w:sz w:val="18"/>
        <w:szCs w:val="18"/>
      </w:rPr>
      <w:fldChar w:fldCharType="separate"/>
    </w:r>
    <w:r w:rsidR="00335F1B">
      <w:rPr>
        <w:b/>
        <w:noProof/>
        <w:color w:val="808080" w:themeColor="background1" w:themeShade="80"/>
        <w:sz w:val="18"/>
        <w:szCs w:val="18"/>
      </w:rPr>
      <w:t>16</w:t>
    </w:r>
    <w:r w:rsidRPr="007900F9">
      <w:rPr>
        <w:b/>
        <w:noProof/>
        <w:color w:val="808080" w:themeColor="background1" w:themeShade="80"/>
        <w:sz w:val="18"/>
        <w:szCs w:val="18"/>
      </w:rPr>
      <w:fldChar w:fldCharType="end"/>
    </w:r>
    <w:r>
      <w:rPr>
        <w:noProof/>
        <w:color w:val="808080" w:themeColor="background1" w:themeShade="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81D" w:rsidRDefault="00F7581D" w:rsidP="001C24EB">
      <w:pPr>
        <w:spacing w:after="0" w:line="240" w:lineRule="auto"/>
      </w:pPr>
      <w:r>
        <w:separator/>
      </w:r>
    </w:p>
  </w:footnote>
  <w:footnote w:type="continuationSeparator" w:id="0">
    <w:p w:rsidR="00F7581D" w:rsidRDefault="00F7581D" w:rsidP="001C2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81D" w:rsidRPr="001C24EB" w:rsidRDefault="00F7581D" w:rsidP="00BD5BC6">
    <w:pPr>
      <w:pStyle w:val="Header"/>
      <w:rPr>
        <w:color w:val="808080" w:themeColor="background1" w:themeShade="80"/>
        <w:sz w:val="18"/>
        <w:szCs w:val="18"/>
      </w:rPr>
    </w:pPr>
    <w:r>
      <w:rPr>
        <w:color w:val="808080" w:themeColor="background1" w:themeShade="80"/>
        <w:sz w:val="18"/>
        <w:szCs w:val="18"/>
      </w:rPr>
      <w:t>Training Documentation – HR Users</w:t>
    </w:r>
    <w:r>
      <w:rPr>
        <w:color w:val="808080" w:themeColor="background1" w:themeShade="80"/>
        <w:sz w:val="18"/>
        <w:szCs w:val="18"/>
      </w:rPr>
      <w:tab/>
    </w:r>
    <w:r>
      <w:rPr>
        <w:color w:val="808080" w:themeColor="background1" w:themeShade="80"/>
        <w:sz w:val="18"/>
        <w:szCs w:val="18"/>
      </w:rPr>
      <w:tab/>
      <w:t>Session 1</w:t>
    </w:r>
  </w:p>
  <w:p w:rsidR="00F7581D" w:rsidRDefault="00F758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21DB"/>
    <w:multiLevelType w:val="hybridMultilevel"/>
    <w:tmpl w:val="7C30A5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0F6FCF"/>
    <w:multiLevelType w:val="multilevel"/>
    <w:tmpl w:val="2BBE73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6D0014F"/>
    <w:multiLevelType w:val="hybridMultilevel"/>
    <w:tmpl w:val="E5C66DC2"/>
    <w:lvl w:ilvl="0" w:tplc="08090001">
      <w:start w:val="1"/>
      <w:numFmt w:val="bullet"/>
      <w:lvlText w:val=""/>
      <w:lvlJc w:val="left"/>
      <w:pPr>
        <w:ind w:left="4298" w:hanging="360"/>
      </w:pPr>
      <w:rPr>
        <w:rFonts w:ascii="Symbol" w:hAnsi="Symbol" w:hint="default"/>
      </w:rPr>
    </w:lvl>
    <w:lvl w:ilvl="1" w:tplc="08090003">
      <w:start w:val="1"/>
      <w:numFmt w:val="bullet"/>
      <w:lvlText w:val="o"/>
      <w:lvlJc w:val="left"/>
      <w:pPr>
        <w:ind w:left="5018" w:hanging="360"/>
      </w:pPr>
      <w:rPr>
        <w:rFonts w:ascii="Courier New" w:hAnsi="Courier New" w:cs="Courier New" w:hint="default"/>
      </w:rPr>
    </w:lvl>
    <w:lvl w:ilvl="2" w:tplc="08090005" w:tentative="1">
      <w:start w:val="1"/>
      <w:numFmt w:val="bullet"/>
      <w:lvlText w:val=""/>
      <w:lvlJc w:val="left"/>
      <w:pPr>
        <w:ind w:left="5738" w:hanging="360"/>
      </w:pPr>
      <w:rPr>
        <w:rFonts w:ascii="Wingdings" w:hAnsi="Wingdings" w:hint="default"/>
      </w:rPr>
    </w:lvl>
    <w:lvl w:ilvl="3" w:tplc="08090001" w:tentative="1">
      <w:start w:val="1"/>
      <w:numFmt w:val="bullet"/>
      <w:lvlText w:val=""/>
      <w:lvlJc w:val="left"/>
      <w:pPr>
        <w:ind w:left="6458" w:hanging="360"/>
      </w:pPr>
      <w:rPr>
        <w:rFonts w:ascii="Symbol" w:hAnsi="Symbol" w:hint="default"/>
      </w:rPr>
    </w:lvl>
    <w:lvl w:ilvl="4" w:tplc="08090003" w:tentative="1">
      <w:start w:val="1"/>
      <w:numFmt w:val="bullet"/>
      <w:lvlText w:val="o"/>
      <w:lvlJc w:val="left"/>
      <w:pPr>
        <w:ind w:left="7178" w:hanging="360"/>
      </w:pPr>
      <w:rPr>
        <w:rFonts w:ascii="Courier New" w:hAnsi="Courier New" w:cs="Courier New" w:hint="default"/>
      </w:rPr>
    </w:lvl>
    <w:lvl w:ilvl="5" w:tplc="08090005" w:tentative="1">
      <w:start w:val="1"/>
      <w:numFmt w:val="bullet"/>
      <w:lvlText w:val=""/>
      <w:lvlJc w:val="left"/>
      <w:pPr>
        <w:ind w:left="7898" w:hanging="360"/>
      </w:pPr>
      <w:rPr>
        <w:rFonts w:ascii="Wingdings" w:hAnsi="Wingdings" w:hint="default"/>
      </w:rPr>
    </w:lvl>
    <w:lvl w:ilvl="6" w:tplc="08090001" w:tentative="1">
      <w:start w:val="1"/>
      <w:numFmt w:val="bullet"/>
      <w:lvlText w:val=""/>
      <w:lvlJc w:val="left"/>
      <w:pPr>
        <w:ind w:left="8618" w:hanging="360"/>
      </w:pPr>
      <w:rPr>
        <w:rFonts w:ascii="Symbol" w:hAnsi="Symbol" w:hint="default"/>
      </w:rPr>
    </w:lvl>
    <w:lvl w:ilvl="7" w:tplc="08090003" w:tentative="1">
      <w:start w:val="1"/>
      <w:numFmt w:val="bullet"/>
      <w:lvlText w:val="o"/>
      <w:lvlJc w:val="left"/>
      <w:pPr>
        <w:ind w:left="9338" w:hanging="360"/>
      </w:pPr>
      <w:rPr>
        <w:rFonts w:ascii="Courier New" w:hAnsi="Courier New" w:cs="Courier New" w:hint="default"/>
      </w:rPr>
    </w:lvl>
    <w:lvl w:ilvl="8" w:tplc="08090005" w:tentative="1">
      <w:start w:val="1"/>
      <w:numFmt w:val="bullet"/>
      <w:lvlText w:val=""/>
      <w:lvlJc w:val="left"/>
      <w:pPr>
        <w:ind w:left="10058" w:hanging="360"/>
      </w:pPr>
      <w:rPr>
        <w:rFonts w:ascii="Wingdings" w:hAnsi="Wingdings" w:hint="default"/>
      </w:rPr>
    </w:lvl>
  </w:abstractNum>
  <w:abstractNum w:abstractNumId="3">
    <w:nsid w:val="08123AAF"/>
    <w:multiLevelType w:val="hybridMultilevel"/>
    <w:tmpl w:val="285470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30F67D2"/>
    <w:multiLevelType w:val="hybridMultilevel"/>
    <w:tmpl w:val="6F3CAEEC"/>
    <w:lvl w:ilvl="0" w:tplc="60C4D368">
      <w:start w:val="5"/>
      <w:numFmt w:val="bullet"/>
      <w:lvlText w:val=""/>
      <w:lvlJc w:val="left"/>
      <w:pPr>
        <w:tabs>
          <w:tab w:val="num" w:pos="639"/>
        </w:tabs>
        <w:ind w:left="639" w:hanging="360"/>
      </w:pPr>
      <w:rPr>
        <w:rFonts w:ascii="Symbol" w:eastAsia="Times New Roman" w:hAnsi="Symbol" w:cs="Arial" w:hint="default"/>
      </w:rPr>
    </w:lvl>
    <w:lvl w:ilvl="1" w:tplc="08090003" w:tentative="1">
      <w:start w:val="1"/>
      <w:numFmt w:val="bullet"/>
      <w:lvlText w:val="o"/>
      <w:lvlJc w:val="left"/>
      <w:pPr>
        <w:tabs>
          <w:tab w:val="num" w:pos="1404"/>
        </w:tabs>
        <w:ind w:left="1404" w:hanging="360"/>
      </w:pPr>
      <w:rPr>
        <w:rFonts w:ascii="Courier New" w:hAnsi="Courier New" w:cs="Courier New" w:hint="default"/>
      </w:rPr>
    </w:lvl>
    <w:lvl w:ilvl="2" w:tplc="08090005" w:tentative="1">
      <w:start w:val="1"/>
      <w:numFmt w:val="bullet"/>
      <w:lvlText w:val=""/>
      <w:lvlJc w:val="left"/>
      <w:pPr>
        <w:tabs>
          <w:tab w:val="num" w:pos="2124"/>
        </w:tabs>
        <w:ind w:left="2124" w:hanging="360"/>
      </w:pPr>
      <w:rPr>
        <w:rFonts w:ascii="Wingdings" w:hAnsi="Wingdings" w:hint="default"/>
      </w:rPr>
    </w:lvl>
    <w:lvl w:ilvl="3" w:tplc="08090001" w:tentative="1">
      <w:start w:val="1"/>
      <w:numFmt w:val="bullet"/>
      <w:lvlText w:val=""/>
      <w:lvlJc w:val="left"/>
      <w:pPr>
        <w:tabs>
          <w:tab w:val="num" w:pos="2844"/>
        </w:tabs>
        <w:ind w:left="2844" w:hanging="360"/>
      </w:pPr>
      <w:rPr>
        <w:rFonts w:ascii="Symbol" w:hAnsi="Symbol" w:hint="default"/>
      </w:rPr>
    </w:lvl>
    <w:lvl w:ilvl="4" w:tplc="08090003" w:tentative="1">
      <w:start w:val="1"/>
      <w:numFmt w:val="bullet"/>
      <w:lvlText w:val="o"/>
      <w:lvlJc w:val="left"/>
      <w:pPr>
        <w:tabs>
          <w:tab w:val="num" w:pos="3564"/>
        </w:tabs>
        <w:ind w:left="3564" w:hanging="360"/>
      </w:pPr>
      <w:rPr>
        <w:rFonts w:ascii="Courier New" w:hAnsi="Courier New" w:cs="Courier New" w:hint="default"/>
      </w:rPr>
    </w:lvl>
    <w:lvl w:ilvl="5" w:tplc="08090005" w:tentative="1">
      <w:start w:val="1"/>
      <w:numFmt w:val="bullet"/>
      <w:lvlText w:val=""/>
      <w:lvlJc w:val="left"/>
      <w:pPr>
        <w:tabs>
          <w:tab w:val="num" w:pos="4284"/>
        </w:tabs>
        <w:ind w:left="4284" w:hanging="360"/>
      </w:pPr>
      <w:rPr>
        <w:rFonts w:ascii="Wingdings" w:hAnsi="Wingdings" w:hint="default"/>
      </w:rPr>
    </w:lvl>
    <w:lvl w:ilvl="6" w:tplc="08090001" w:tentative="1">
      <w:start w:val="1"/>
      <w:numFmt w:val="bullet"/>
      <w:lvlText w:val=""/>
      <w:lvlJc w:val="left"/>
      <w:pPr>
        <w:tabs>
          <w:tab w:val="num" w:pos="5004"/>
        </w:tabs>
        <w:ind w:left="5004" w:hanging="360"/>
      </w:pPr>
      <w:rPr>
        <w:rFonts w:ascii="Symbol" w:hAnsi="Symbol" w:hint="default"/>
      </w:rPr>
    </w:lvl>
    <w:lvl w:ilvl="7" w:tplc="08090003" w:tentative="1">
      <w:start w:val="1"/>
      <w:numFmt w:val="bullet"/>
      <w:lvlText w:val="o"/>
      <w:lvlJc w:val="left"/>
      <w:pPr>
        <w:tabs>
          <w:tab w:val="num" w:pos="5724"/>
        </w:tabs>
        <w:ind w:left="5724" w:hanging="360"/>
      </w:pPr>
      <w:rPr>
        <w:rFonts w:ascii="Courier New" w:hAnsi="Courier New" w:cs="Courier New" w:hint="default"/>
      </w:rPr>
    </w:lvl>
    <w:lvl w:ilvl="8" w:tplc="08090005" w:tentative="1">
      <w:start w:val="1"/>
      <w:numFmt w:val="bullet"/>
      <w:lvlText w:val=""/>
      <w:lvlJc w:val="left"/>
      <w:pPr>
        <w:tabs>
          <w:tab w:val="num" w:pos="6444"/>
        </w:tabs>
        <w:ind w:left="6444" w:hanging="360"/>
      </w:pPr>
      <w:rPr>
        <w:rFonts w:ascii="Wingdings" w:hAnsi="Wingdings" w:hint="default"/>
      </w:rPr>
    </w:lvl>
  </w:abstractNum>
  <w:abstractNum w:abstractNumId="5">
    <w:nsid w:val="134A4360"/>
    <w:multiLevelType w:val="hybridMultilevel"/>
    <w:tmpl w:val="86D4D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705828"/>
    <w:multiLevelType w:val="hybridMultilevel"/>
    <w:tmpl w:val="6B087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E95EE3"/>
    <w:multiLevelType w:val="hybridMultilevel"/>
    <w:tmpl w:val="CA1E9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6C7372"/>
    <w:multiLevelType w:val="hybridMultilevel"/>
    <w:tmpl w:val="36C6B79A"/>
    <w:lvl w:ilvl="0" w:tplc="60C4D368">
      <w:start w:val="5"/>
      <w:numFmt w:val="bullet"/>
      <w:lvlText w:val=""/>
      <w:lvlJc w:val="left"/>
      <w:pPr>
        <w:tabs>
          <w:tab w:val="num" w:pos="639"/>
        </w:tabs>
        <w:ind w:left="639" w:hanging="360"/>
      </w:pPr>
      <w:rPr>
        <w:rFonts w:ascii="Symbol" w:eastAsia="Times New Roman" w:hAnsi="Symbol" w:cs="Arial" w:hint="default"/>
      </w:rPr>
    </w:lvl>
    <w:lvl w:ilvl="1" w:tplc="08090003" w:tentative="1">
      <w:start w:val="1"/>
      <w:numFmt w:val="bullet"/>
      <w:lvlText w:val="o"/>
      <w:lvlJc w:val="left"/>
      <w:pPr>
        <w:tabs>
          <w:tab w:val="num" w:pos="1404"/>
        </w:tabs>
        <w:ind w:left="1404" w:hanging="360"/>
      </w:pPr>
      <w:rPr>
        <w:rFonts w:ascii="Courier New" w:hAnsi="Courier New" w:cs="Courier New" w:hint="default"/>
      </w:rPr>
    </w:lvl>
    <w:lvl w:ilvl="2" w:tplc="08090005" w:tentative="1">
      <w:start w:val="1"/>
      <w:numFmt w:val="bullet"/>
      <w:lvlText w:val=""/>
      <w:lvlJc w:val="left"/>
      <w:pPr>
        <w:tabs>
          <w:tab w:val="num" w:pos="2124"/>
        </w:tabs>
        <w:ind w:left="2124" w:hanging="360"/>
      </w:pPr>
      <w:rPr>
        <w:rFonts w:ascii="Wingdings" w:hAnsi="Wingdings" w:hint="default"/>
      </w:rPr>
    </w:lvl>
    <w:lvl w:ilvl="3" w:tplc="08090001" w:tentative="1">
      <w:start w:val="1"/>
      <w:numFmt w:val="bullet"/>
      <w:lvlText w:val=""/>
      <w:lvlJc w:val="left"/>
      <w:pPr>
        <w:tabs>
          <w:tab w:val="num" w:pos="2844"/>
        </w:tabs>
        <w:ind w:left="2844" w:hanging="360"/>
      </w:pPr>
      <w:rPr>
        <w:rFonts w:ascii="Symbol" w:hAnsi="Symbol" w:hint="default"/>
      </w:rPr>
    </w:lvl>
    <w:lvl w:ilvl="4" w:tplc="08090003" w:tentative="1">
      <w:start w:val="1"/>
      <w:numFmt w:val="bullet"/>
      <w:lvlText w:val="o"/>
      <w:lvlJc w:val="left"/>
      <w:pPr>
        <w:tabs>
          <w:tab w:val="num" w:pos="3564"/>
        </w:tabs>
        <w:ind w:left="3564" w:hanging="360"/>
      </w:pPr>
      <w:rPr>
        <w:rFonts w:ascii="Courier New" w:hAnsi="Courier New" w:cs="Courier New" w:hint="default"/>
      </w:rPr>
    </w:lvl>
    <w:lvl w:ilvl="5" w:tplc="08090005" w:tentative="1">
      <w:start w:val="1"/>
      <w:numFmt w:val="bullet"/>
      <w:lvlText w:val=""/>
      <w:lvlJc w:val="left"/>
      <w:pPr>
        <w:tabs>
          <w:tab w:val="num" w:pos="4284"/>
        </w:tabs>
        <w:ind w:left="4284" w:hanging="360"/>
      </w:pPr>
      <w:rPr>
        <w:rFonts w:ascii="Wingdings" w:hAnsi="Wingdings" w:hint="default"/>
      </w:rPr>
    </w:lvl>
    <w:lvl w:ilvl="6" w:tplc="08090001" w:tentative="1">
      <w:start w:val="1"/>
      <w:numFmt w:val="bullet"/>
      <w:lvlText w:val=""/>
      <w:lvlJc w:val="left"/>
      <w:pPr>
        <w:tabs>
          <w:tab w:val="num" w:pos="5004"/>
        </w:tabs>
        <w:ind w:left="5004" w:hanging="360"/>
      </w:pPr>
      <w:rPr>
        <w:rFonts w:ascii="Symbol" w:hAnsi="Symbol" w:hint="default"/>
      </w:rPr>
    </w:lvl>
    <w:lvl w:ilvl="7" w:tplc="08090003" w:tentative="1">
      <w:start w:val="1"/>
      <w:numFmt w:val="bullet"/>
      <w:lvlText w:val="o"/>
      <w:lvlJc w:val="left"/>
      <w:pPr>
        <w:tabs>
          <w:tab w:val="num" w:pos="5724"/>
        </w:tabs>
        <w:ind w:left="5724" w:hanging="360"/>
      </w:pPr>
      <w:rPr>
        <w:rFonts w:ascii="Courier New" w:hAnsi="Courier New" w:cs="Courier New" w:hint="default"/>
      </w:rPr>
    </w:lvl>
    <w:lvl w:ilvl="8" w:tplc="08090005" w:tentative="1">
      <w:start w:val="1"/>
      <w:numFmt w:val="bullet"/>
      <w:lvlText w:val=""/>
      <w:lvlJc w:val="left"/>
      <w:pPr>
        <w:tabs>
          <w:tab w:val="num" w:pos="6444"/>
        </w:tabs>
        <w:ind w:left="6444" w:hanging="360"/>
      </w:pPr>
      <w:rPr>
        <w:rFonts w:ascii="Wingdings" w:hAnsi="Wingdings" w:hint="default"/>
      </w:rPr>
    </w:lvl>
  </w:abstractNum>
  <w:abstractNum w:abstractNumId="9">
    <w:nsid w:val="20A76BC5"/>
    <w:multiLevelType w:val="hybridMultilevel"/>
    <w:tmpl w:val="5DFAD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851B47"/>
    <w:multiLevelType w:val="multilevel"/>
    <w:tmpl w:val="4D4A9EA6"/>
    <w:lvl w:ilvl="0">
      <w:start w:val="1"/>
      <w:numFmt w:val="decimal"/>
      <w:lvlText w:val="%1"/>
      <w:lvlJc w:val="left"/>
      <w:pPr>
        <w:ind w:left="360" w:hanging="360"/>
      </w:pPr>
      <w:rPr>
        <w:rFonts w:hint="default"/>
      </w:rPr>
    </w:lvl>
    <w:lvl w:ilvl="1">
      <w:start w:val="1"/>
      <w:numFmt w:val="decimal"/>
      <w:pStyle w:val="Paragraphnumbering"/>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45216C2"/>
    <w:multiLevelType w:val="hybridMultilevel"/>
    <w:tmpl w:val="61AEEBBE"/>
    <w:lvl w:ilvl="0" w:tplc="A6E6752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707BA5"/>
    <w:multiLevelType w:val="hybridMultilevel"/>
    <w:tmpl w:val="5868135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nsid w:val="30F96DE8"/>
    <w:multiLevelType w:val="hybridMultilevel"/>
    <w:tmpl w:val="F690A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87524E"/>
    <w:multiLevelType w:val="hybridMultilevel"/>
    <w:tmpl w:val="9E3CF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5157BA"/>
    <w:multiLevelType w:val="hybridMultilevel"/>
    <w:tmpl w:val="749E6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4F71DD"/>
    <w:multiLevelType w:val="hybridMultilevel"/>
    <w:tmpl w:val="FBA0C2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CD21DD"/>
    <w:multiLevelType w:val="multilevel"/>
    <w:tmpl w:val="4D4A9E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B404180"/>
    <w:multiLevelType w:val="hybridMultilevel"/>
    <w:tmpl w:val="3084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BD62D3"/>
    <w:multiLevelType w:val="hybridMultilevel"/>
    <w:tmpl w:val="2AFEA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8C1B4D"/>
    <w:multiLevelType w:val="hybridMultilevel"/>
    <w:tmpl w:val="1526C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7F5DC8"/>
    <w:multiLevelType w:val="hybridMultilevel"/>
    <w:tmpl w:val="3B28F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494E40"/>
    <w:multiLevelType w:val="multilevel"/>
    <w:tmpl w:val="0D8AC744"/>
    <w:lvl w:ilvl="0">
      <w:start w:val="1"/>
      <w:numFmt w:val="decimal"/>
      <w:pStyle w:val="Heading2"/>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5A42952"/>
    <w:multiLevelType w:val="hybridMultilevel"/>
    <w:tmpl w:val="D408EBCA"/>
    <w:lvl w:ilvl="0" w:tplc="60C4D368">
      <w:start w:val="5"/>
      <w:numFmt w:val="bullet"/>
      <w:lvlText w:val=""/>
      <w:lvlJc w:val="left"/>
      <w:pPr>
        <w:tabs>
          <w:tab w:val="num" w:pos="639"/>
        </w:tabs>
        <w:ind w:left="639" w:hanging="360"/>
      </w:pPr>
      <w:rPr>
        <w:rFonts w:ascii="Symbol" w:eastAsia="Times New Roman" w:hAnsi="Symbol" w:cs="Arial" w:hint="default"/>
      </w:rPr>
    </w:lvl>
    <w:lvl w:ilvl="1" w:tplc="08090003" w:tentative="1">
      <w:start w:val="1"/>
      <w:numFmt w:val="bullet"/>
      <w:lvlText w:val="o"/>
      <w:lvlJc w:val="left"/>
      <w:pPr>
        <w:tabs>
          <w:tab w:val="num" w:pos="1404"/>
        </w:tabs>
        <w:ind w:left="1404" w:hanging="360"/>
      </w:pPr>
      <w:rPr>
        <w:rFonts w:ascii="Courier New" w:hAnsi="Courier New" w:cs="Courier New" w:hint="default"/>
      </w:rPr>
    </w:lvl>
    <w:lvl w:ilvl="2" w:tplc="08090005" w:tentative="1">
      <w:start w:val="1"/>
      <w:numFmt w:val="bullet"/>
      <w:lvlText w:val=""/>
      <w:lvlJc w:val="left"/>
      <w:pPr>
        <w:tabs>
          <w:tab w:val="num" w:pos="2124"/>
        </w:tabs>
        <w:ind w:left="2124" w:hanging="360"/>
      </w:pPr>
      <w:rPr>
        <w:rFonts w:ascii="Wingdings" w:hAnsi="Wingdings" w:hint="default"/>
      </w:rPr>
    </w:lvl>
    <w:lvl w:ilvl="3" w:tplc="08090001" w:tentative="1">
      <w:start w:val="1"/>
      <w:numFmt w:val="bullet"/>
      <w:lvlText w:val=""/>
      <w:lvlJc w:val="left"/>
      <w:pPr>
        <w:tabs>
          <w:tab w:val="num" w:pos="2844"/>
        </w:tabs>
        <w:ind w:left="2844" w:hanging="360"/>
      </w:pPr>
      <w:rPr>
        <w:rFonts w:ascii="Symbol" w:hAnsi="Symbol" w:hint="default"/>
      </w:rPr>
    </w:lvl>
    <w:lvl w:ilvl="4" w:tplc="08090003" w:tentative="1">
      <w:start w:val="1"/>
      <w:numFmt w:val="bullet"/>
      <w:lvlText w:val="o"/>
      <w:lvlJc w:val="left"/>
      <w:pPr>
        <w:tabs>
          <w:tab w:val="num" w:pos="3564"/>
        </w:tabs>
        <w:ind w:left="3564" w:hanging="360"/>
      </w:pPr>
      <w:rPr>
        <w:rFonts w:ascii="Courier New" w:hAnsi="Courier New" w:cs="Courier New" w:hint="default"/>
      </w:rPr>
    </w:lvl>
    <w:lvl w:ilvl="5" w:tplc="08090005" w:tentative="1">
      <w:start w:val="1"/>
      <w:numFmt w:val="bullet"/>
      <w:lvlText w:val=""/>
      <w:lvlJc w:val="left"/>
      <w:pPr>
        <w:tabs>
          <w:tab w:val="num" w:pos="4284"/>
        </w:tabs>
        <w:ind w:left="4284" w:hanging="360"/>
      </w:pPr>
      <w:rPr>
        <w:rFonts w:ascii="Wingdings" w:hAnsi="Wingdings" w:hint="default"/>
      </w:rPr>
    </w:lvl>
    <w:lvl w:ilvl="6" w:tplc="08090001" w:tentative="1">
      <w:start w:val="1"/>
      <w:numFmt w:val="bullet"/>
      <w:lvlText w:val=""/>
      <w:lvlJc w:val="left"/>
      <w:pPr>
        <w:tabs>
          <w:tab w:val="num" w:pos="5004"/>
        </w:tabs>
        <w:ind w:left="5004" w:hanging="360"/>
      </w:pPr>
      <w:rPr>
        <w:rFonts w:ascii="Symbol" w:hAnsi="Symbol" w:hint="default"/>
      </w:rPr>
    </w:lvl>
    <w:lvl w:ilvl="7" w:tplc="08090003" w:tentative="1">
      <w:start w:val="1"/>
      <w:numFmt w:val="bullet"/>
      <w:lvlText w:val="o"/>
      <w:lvlJc w:val="left"/>
      <w:pPr>
        <w:tabs>
          <w:tab w:val="num" w:pos="5724"/>
        </w:tabs>
        <w:ind w:left="5724" w:hanging="360"/>
      </w:pPr>
      <w:rPr>
        <w:rFonts w:ascii="Courier New" w:hAnsi="Courier New" w:cs="Courier New" w:hint="default"/>
      </w:rPr>
    </w:lvl>
    <w:lvl w:ilvl="8" w:tplc="08090005" w:tentative="1">
      <w:start w:val="1"/>
      <w:numFmt w:val="bullet"/>
      <w:lvlText w:val=""/>
      <w:lvlJc w:val="left"/>
      <w:pPr>
        <w:tabs>
          <w:tab w:val="num" w:pos="6444"/>
        </w:tabs>
        <w:ind w:left="6444" w:hanging="360"/>
      </w:pPr>
      <w:rPr>
        <w:rFonts w:ascii="Wingdings" w:hAnsi="Wingdings" w:hint="default"/>
      </w:rPr>
    </w:lvl>
  </w:abstractNum>
  <w:abstractNum w:abstractNumId="24">
    <w:nsid w:val="5D3A54B5"/>
    <w:multiLevelType w:val="multilevel"/>
    <w:tmpl w:val="E13EA3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nsid w:val="5EC214FF"/>
    <w:multiLevelType w:val="hybridMultilevel"/>
    <w:tmpl w:val="AB56ADA2"/>
    <w:lvl w:ilvl="0" w:tplc="25B873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016E70"/>
    <w:multiLevelType w:val="hybridMultilevel"/>
    <w:tmpl w:val="22DCC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0703A0"/>
    <w:multiLevelType w:val="hybridMultilevel"/>
    <w:tmpl w:val="76E0D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3760CC"/>
    <w:multiLevelType w:val="hybridMultilevel"/>
    <w:tmpl w:val="8F6A71B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9EC4F01"/>
    <w:multiLevelType w:val="hybridMultilevel"/>
    <w:tmpl w:val="4DF4F34A"/>
    <w:lvl w:ilvl="0" w:tplc="60425DA2">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A801006"/>
    <w:multiLevelType w:val="hybridMultilevel"/>
    <w:tmpl w:val="C756B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DB462BE"/>
    <w:multiLevelType w:val="hybridMultilevel"/>
    <w:tmpl w:val="D3BEB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A078DE"/>
    <w:multiLevelType w:val="hybridMultilevel"/>
    <w:tmpl w:val="402A1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A9E46A4"/>
    <w:multiLevelType w:val="hybridMultilevel"/>
    <w:tmpl w:val="9564950E"/>
    <w:lvl w:ilvl="0" w:tplc="6A84B64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DC70DEE"/>
    <w:multiLevelType w:val="hybridMultilevel"/>
    <w:tmpl w:val="3AAE8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9D2BA8"/>
    <w:multiLevelType w:val="hybridMultilevel"/>
    <w:tmpl w:val="122E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8"/>
  </w:num>
  <w:num w:numId="4">
    <w:abstractNumId w:val="4"/>
  </w:num>
  <w:num w:numId="5">
    <w:abstractNumId w:val="13"/>
  </w:num>
  <w:num w:numId="6">
    <w:abstractNumId w:val="5"/>
  </w:num>
  <w:num w:numId="7">
    <w:abstractNumId w:val="7"/>
  </w:num>
  <w:num w:numId="8">
    <w:abstractNumId w:val="20"/>
  </w:num>
  <w:num w:numId="9">
    <w:abstractNumId w:val="31"/>
  </w:num>
  <w:num w:numId="10">
    <w:abstractNumId w:val="29"/>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1"/>
  </w:num>
  <w:num w:numId="15">
    <w:abstractNumId w:val="27"/>
  </w:num>
  <w:num w:numId="16">
    <w:abstractNumId w:val="18"/>
  </w:num>
  <w:num w:numId="17">
    <w:abstractNumId w:val="6"/>
  </w:num>
  <w:num w:numId="18">
    <w:abstractNumId w:val="35"/>
  </w:num>
  <w:num w:numId="19">
    <w:abstractNumId w:val="14"/>
  </w:num>
  <w:num w:numId="20">
    <w:abstractNumId w:val="15"/>
  </w:num>
  <w:num w:numId="21">
    <w:abstractNumId w:val="30"/>
  </w:num>
  <w:num w:numId="22">
    <w:abstractNumId w:val="16"/>
  </w:num>
  <w:num w:numId="23">
    <w:abstractNumId w:val="3"/>
  </w:num>
  <w:num w:numId="24">
    <w:abstractNumId w:val="34"/>
  </w:num>
  <w:num w:numId="25">
    <w:abstractNumId w:val="9"/>
  </w:num>
  <w:num w:numId="26">
    <w:abstractNumId w:val="0"/>
  </w:num>
  <w:num w:numId="27">
    <w:abstractNumId w:val="25"/>
  </w:num>
  <w:num w:numId="28">
    <w:abstractNumId w:val="28"/>
  </w:num>
  <w:num w:numId="29">
    <w:abstractNumId w:val="12"/>
  </w:num>
  <w:num w:numId="30">
    <w:abstractNumId w:val="2"/>
  </w:num>
  <w:num w:numId="31">
    <w:abstractNumId w:val="32"/>
  </w:num>
  <w:num w:numId="32">
    <w:abstractNumId w:val="11"/>
  </w:num>
  <w:num w:numId="33">
    <w:abstractNumId w:val="22"/>
  </w:num>
  <w:num w:numId="34">
    <w:abstractNumId w:val="1"/>
  </w:num>
  <w:num w:numId="35">
    <w:abstractNumId w:val="10"/>
  </w:num>
  <w:num w:numId="36">
    <w:abstractNumId w:val="33"/>
  </w:num>
  <w:num w:numId="37">
    <w:abstractNumId w:val="10"/>
    <w:lvlOverride w:ilvl="0">
      <w:startOverride w:val="2"/>
    </w:lvlOverride>
    <w:lvlOverride w:ilvl="1">
      <w:startOverride w:val="1"/>
    </w:lvlOverride>
  </w:num>
  <w:num w:numId="38">
    <w:abstractNumId w:val="10"/>
    <w:lvlOverride w:ilvl="0">
      <w:startOverride w:val="2"/>
    </w:lvlOverride>
    <w:lvlOverride w:ilvl="1">
      <w:startOverride w:val="1"/>
    </w:lvlOverride>
  </w:num>
  <w:num w:numId="39">
    <w:abstractNumId w:val="17"/>
  </w:num>
  <w:num w:numId="40">
    <w:abstractNumId w:val="10"/>
    <w:lvlOverride w:ilvl="0">
      <w:startOverride w:val="5"/>
    </w:lvlOverride>
    <w:lvlOverride w:ilvl="1">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0D"/>
    <w:rsid w:val="000022CF"/>
    <w:rsid w:val="00003E06"/>
    <w:rsid w:val="000075F1"/>
    <w:rsid w:val="000126CA"/>
    <w:rsid w:val="000171C8"/>
    <w:rsid w:val="000176B5"/>
    <w:rsid w:val="000206A3"/>
    <w:rsid w:val="000210CF"/>
    <w:rsid w:val="00021346"/>
    <w:rsid w:val="00031CAD"/>
    <w:rsid w:val="000352AF"/>
    <w:rsid w:val="0004773B"/>
    <w:rsid w:val="00051AB5"/>
    <w:rsid w:val="000521C1"/>
    <w:rsid w:val="00055CF1"/>
    <w:rsid w:val="00057E0E"/>
    <w:rsid w:val="0006001C"/>
    <w:rsid w:val="00063363"/>
    <w:rsid w:val="00063FAA"/>
    <w:rsid w:val="0006447B"/>
    <w:rsid w:val="00082123"/>
    <w:rsid w:val="00087CBA"/>
    <w:rsid w:val="000964BB"/>
    <w:rsid w:val="000A1B05"/>
    <w:rsid w:val="000A2F6C"/>
    <w:rsid w:val="000A30D4"/>
    <w:rsid w:val="000A3942"/>
    <w:rsid w:val="000B2541"/>
    <w:rsid w:val="000B2E77"/>
    <w:rsid w:val="000B3878"/>
    <w:rsid w:val="000B649D"/>
    <w:rsid w:val="000C6691"/>
    <w:rsid w:val="000D0B5C"/>
    <w:rsid w:val="000D456E"/>
    <w:rsid w:val="000D467A"/>
    <w:rsid w:val="000E5874"/>
    <w:rsid w:val="000E6C0B"/>
    <w:rsid w:val="000E7B3C"/>
    <w:rsid w:val="000F0F71"/>
    <w:rsid w:val="000F5DC2"/>
    <w:rsid w:val="000F650B"/>
    <w:rsid w:val="00106091"/>
    <w:rsid w:val="00111B7F"/>
    <w:rsid w:val="00113A16"/>
    <w:rsid w:val="00114043"/>
    <w:rsid w:val="00127EDA"/>
    <w:rsid w:val="0013391D"/>
    <w:rsid w:val="00133E1E"/>
    <w:rsid w:val="001362FA"/>
    <w:rsid w:val="00146368"/>
    <w:rsid w:val="001527E4"/>
    <w:rsid w:val="00160B69"/>
    <w:rsid w:val="00161292"/>
    <w:rsid w:val="00161EDB"/>
    <w:rsid w:val="001623B2"/>
    <w:rsid w:val="001632B4"/>
    <w:rsid w:val="00163831"/>
    <w:rsid w:val="001642DF"/>
    <w:rsid w:val="00164C65"/>
    <w:rsid w:val="00172B31"/>
    <w:rsid w:val="001759A9"/>
    <w:rsid w:val="001759F4"/>
    <w:rsid w:val="0018057B"/>
    <w:rsid w:val="0018420E"/>
    <w:rsid w:val="001868C5"/>
    <w:rsid w:val="00193AE6"/>
    <w:rsid w:val="00194D48"/>
    <w:rsid w:val="00195202"/>
    <w:rsid w:val="00195D06"/>
    <w:rsid w:val="00195DEB"/>
    <w:rsid w:val="001A0D27"/>
    <w:rsid w:val="001A13F0"/>
    <w:rsid w:val="001A1679"/>
    <w:rsid w:val="001A3246"/>
    <w:rsid w:val="001A4402"/>
    <w:rsid w:val="001A7FAE"/>
    <w:rsid w:val="001B0EC7"/>
    <w:rsid w:val="001B4C38"/>
    <w:rsid w:val="001C24EB"/>
    <w:rsid w:val="001C7EBB"/>
    <w:rsid w:val="001E1FAB"/>
    <w:rsid w:val="001E4670"/>
    <w:rsid w:val="001F59B2"/>
    <w:rsid w:val="001F69C1"/>
    <w:rsid w:val="00200662"/>
    <w:rsid w:val="00200FE0"/>
    <w:rsid w:val="00201744"/>
    <w:rsid w:val="00204FAE"/>
    <w:rsid w:val="0022267B"/>
    <w:rsid w:val="002316E1"/>
    <w:rsid w:val="00233157"/>
    <w:rsid w:val="0023610B"/>
    <w:rsid w:val="00242F92"/>
    <w:rsid w:val="0025028B"/>
    <w:rsid w:val="00251471"/>
    <w:rsid w:val="00251754"/>
    <w:rsid w:val="00253325"/>
    <w:rsid w:val="00253634"/>
    <w:rsid w:val="00253EB1"/>
    <w:rsid w:val="00254B25"/>
    <w:rsid w:val="00256DE9"/>
    <w:rsid w:val="00261431"/>
    <w:rsid w:val="00264E9A"/>
    <w:rsid w:val="00270CF1"/>
    <w:rsid w:val="00270D9C"/>
    <w:rsid w:val="00272A94"/>
    <w:rsid w:val="00272BE6"/>
    <w:rsid w:val="00273787"/>
    <w:rsid w:val="0028034E"/>
    <w:rsid w:val="00280EA3"/>
    <w:rsid w:val="00281833"/>
    <w:rsid w:val="002818CA"/>
    <w:rsid w:val="00283A73"/>
    <w:rsid w:val="0028747C"/>
    <w:rsid w:val="002917E1"/>
    <w:rsid w:val="00292C22"/>
    <w:rsid w:val="002A30C8"/>
    <w:rsid w:val="002B53FB"/>
    <w:rsid w:val="002C02F0"/>
    <w:rsid w:val="002C0DC0"/>
    <w:rsid w:val="002C71EF"/>
    <w:rsid w:val="002E46F7"/>
    <w:rsid w:val="002E4CC3"/>
    <w:rsid w:val="002E5EA9"/>
    <w:rsid w:val="002F1B41"/>
    <w:rsid w:val="002F5646"/>
    <w:rsid w:val="0030154B"/>
    <w:rsid w:val="00306B8B"/>
    <w:rsid w:val="00312023"/>
    <w:rsid w:val="003147C6"/>
    <w:rsid w:val="003166A1"/>
    <w:rsid w:val="00324CF9"/>
    <w:rsid w:val="003254C9"/>
    <w:rsid w:val="00331886"/>
    <w:rsid w:val="00335F1B"/>
    <w:rsid w:val="00340810"/>
    <w:rsid w:val="003414DD"/>
    <w:rsid w:val="00342932"/>
    <w:rsid w:val="003448D0"/>
    <w:rsid w:val="003456AD"/>
    <w:rsid w:val="0035044F"/>
    <w:rsid w:val="00350EE3"/>
    <w:rsid w:val="00353E5B"/>
    <w:rsid w:val="0035491A"/>
    <w:rsid w:val="00356944"/>
    <w:rsid w:val="00356F55"/>
    <w:rsid w:val="00357BE9"/>
    <w:rsid w:val="003622D5"/>
    <w:rsid w:val="003730A5"/>
    <w:rsid w:val="00376DF6"/>
    <w:rsid w:val="00382F6F"/>
    <w:rsid w:val="003833DD"/>
    <w:rsid w:val="00392B24"/>
    <w:rsid w:val="003972FA"/>
    <w:rsid w:val="003A0917"/>
    <w:rsid w:val="003A0A27"/>
    <w:rsid w:val="003A0CD5"/>
    <w:rsid w:val="003A0F78"/>
    <w:rsid w:val="003A43D8"/>
    <w:rsid w:val="003A65DD"/>
    <w:rsid w:val="003A69FC"/>
    <w:rsid w:val="003C0E3A"/>
    <w:rsid w:val="003C366E"/>
    <w:rsid w:val="003C5079"/>
    <w:rsid w:val="003D1F99"/>
    <w:rsid w:val="003D4E6C"/>
    <w:rsid w:val="003E225A"/>
    <w:rsid w:val="003E235F"/>
    <w:rsid w:val="003E4033"/>
    <w:rsid w:val="003F1A1E"/>
    <w:rsid w:val="003F50C4"/>
    <w:rsid w:val="003F7B0E"/>
    <w:rsid w:val="003F7B2B"/>
    <w:rsid w:val="00405B14"/>
    <w:rsid w:val="00405FCA"/>
    <w:rsid w:val="00410508"/>
    <w:rsid w:val="00423C89"/>
    <w:rsid w:val="00425D01"/>
    <w:rsid w:val="004351F1"/>
    <w:rsid w:val="0043627A"/>
    <w:rsid w:val="0044515D"/>
    <w:rsid w:val="004476B2"/>
    <w:rsid w:val="00450E22"/>
    <w:rsid w:val="00451416"/>
    <w:rsid w:val="00451D8A"/>
    <w:rsid w:val="00452C3F"/>
    <w:rsid w:val="00454BB3"/>
    <w:rsid w:val="00455394"/>
    <w:rsid w:val="00455C1D"/>
    <w:rsid w:val="00457168"/>
    <w:rsid w:val="004600F1"/>
    <w:rsid w:val="004613A6"/>
    <w:rsid w:val="00472326"/>
    <w:rsid w:val="0047332C"/>
    <w:rsid w:val="00475486"/>
    <w:rsid w:val="004847DC"/>
    <w:rsid w:val="00486240"/>
    <w:rsid w:val="00496A17"/>
    <w:rsid w:val="00496F81"/>
    <w:rsid w:val="004A1F60"/>
    <w:rsid w:val="004A5A7F"/>
    <w:rsid w:val="004A7E79"/>
    <w:rsid w:val="004B249E"/>
    <w:rsid w:val="004B72F1"/>
    <w:rsid w:val="004B7974"/>
    <w:rsid w:val="004C242A"/>
    <w:rsid w:val="004C4FBA"/>
    <w:rsid w:val="004D07A3"/>
    <w:rsid w:val="004D2808"/>
    <w:rsid w:val="004D402C"/>
    <w:rsid w:val="004E0558"/>
    <w:rsid w:val="004E5EAB"/>
    <w:rsid w:val="004F112D"/>
    <w:rsid w:val="004F18AC"/>
    <w:rsid w:val="004F1AFC"/>
    <w:rsid w:val="004F2132"/>
    <w:rsid w:val="004F4E03"/>
    <w:rsid w:val="00501F6F"/>
    <w:rsid w:val="0050319E"/>
    <w:rsid w:val="00503BEA"/>
    <w:rsid w:val="005041F2"/>
    <w:rsid w:val="00504385"/>
    <w:rsid w:val="0051218F"/>
    <w:rsid w:val="00526FDB"/>
    <w:rsid w:val="00530EAD"/>
    <w:rsid w:val="0053159C"/>
    <w:rsid w:val="0054615A"/>
    <w:rsid w:val="0055706A"/>
    <w:rsid w:val="00573C4B"/>
    <w:rsid w:val="0057619F"/>
    <w:rsid w:val="00576F34"/>
    <w:rsid w:val="00585CA4"/>
    <w:rsid w:val="00586F27"/>
    <w:rsid w:val="00587BD4"/>
    <w:rsid w:val="00590D99"/>
    <w:rsid w:val="005922C3"/>
    <w:rsid w:val="005A2D01"/>
    <w:rsid w:val="005A2F63"/>
    <w:rsid w:val="005A3409"/>
    <w:rsid w:val="005C20B8"/>
    <w:rsid w:val="005C4AD3"/>
    <w:rsid w:val="005C5D84"/>
    <w:rsid w:val="005E4ABF"/>
    <w:rsid w:val="005E7954"/>
    <w:rsid w:val="005F18AC"/>
    <w:rsid w:val="005F4564"/>
    <w:rsid w:val="005F6554"/>
    <w:rsid w:val="005F6FDE"/>
    <w:rsid w:val="005F75DA"/>
    <w:rsid w:val="00603016"/>
    <w:rsid w:val="00621F68"/>
    <w:rsid w:val="00623CE8"/>
    <w:rsid w:val="006249C0"/>
    <w:rsid w:val="00626651"/>
    <w:rsid w:val="00634C50"/>
    <w:rsid w:val="006452A5"/>
    <w:rsid w:val="00651CF9"/>
    <w:rsid w:val="006528ED"/>
    <w:rsid w:val="006530B4"/>
    <w:rsid w:val="00664C98"/>
    <w:rsid w:val="00665C05"/>
    <w:rsid w:val="00685085"/>
    <w:rsid w:val="00686656"/>
    <w:rsid w:val="0068665A"/>
    <w:rsid w:val="00691882"/>
    <w:rsid w:val="00691FAC"/>
    <w:rsid w:val="006929C9"/>
    <w:rsid w:val="00692E8D"/>
    <w:rsid w:val="0069421C"/>
    <w:rsid w:val="0069424C"/>
    <w:rsid w:val="00697212"/>
    <w:rsid w:val="006A2366"/>
    <w:rsid w:val="006A2C97"/>
    <w:rsid w:val="006B391A"/>
    <w:rsid w:val="006B5CA0"/>
    <w:rsid w:val="006C2580"/>
    <w:rsid w:val="006C38A8"/>
    <w:rsid w:val="006D5279"/>
    <w:rsid w:val="006D797B"/>
    <w:rsid w:val="006E2B32"/>
    <w:rsid w:val="00700BD9"/>
    <w:rsid w:val="00700EE7"/>
    <w:rsid w:val="00702F44"/>
    <w:rsid w:val="007075D4"/>
    <w:rsid w:val="00711F3B"/>
    <w:rsid w:val="007226A2"/>
    <w:rsid w:val="00730E36"/>
    <w:rsid w:val="00743E73"/>
    <w:rsid w:val="00744171"/>
    <w:rsid w:val="00746B5E"/>
    <w:rsid w:val="007559F9"/>
    <w:rsid w:val="00756B3A"/>
    <w:rsid w:val="00760718"/>
    <w:rsid w:val="00763817"/>
    <w:rsid w:val="00764B19"/>
    <w:rsid w:val="007656A1"/>
    <w:rsid w:val="0077198D"/>
    <w:rsid w:val="00772BFF"/>
    <w:rsid w:val="00783842"/>
    <w:rsid w:val="007848BA"/>
    <w:rsid w:val="0078624A"/>
    <w:rsid w:val="007900F9"/>
    <w:rsid w:val="007918AF"/>
    <w:rsid w:val="007944FB"/>
    <w:rsid w:val="007B3832"/>
    <w:rsid w:val="007B3BFC"/>
    <w:rsid w:val="007C6773"/>
    <w:rsid w:val="007C75ED"/>
    <w:rsid w:val="007D1337"/>
    <w:rsid w:val="007D7D65"/>
    <w:rsid w:val="007E26CF"/>
    <w:rsid w:val="007F0FEE"/>
    <w:rsid w:val="007F3FE1"/>
    <w:rsid w:val="008119E3"/>
    <w:rsid w:val="00813532"/>
    <w:rsid w:val="00813CA3"/>
    <w:rsid w:val="008204DE"/>
    <w:rsid w:val="00823E19"/>
    <w:rsid w:val="00827AAF"/>
    <w:rsid w:val="0083555B"/>
    <w:rsid w:val="008471A7"/>
    <w:rsid w:val="0085399E"/>
    <w:rsid w:val="00856AA3"/>
    <w:rsid w:val="00860951"/>
    <w:rsid w:val="00861114"/>
    <w:rsid w:val="00862B29"/>
    <w:rsid w:val="00863E5B"/>
    <w:rsid w:val="008644D8"/>
    <w:rsid w:val="0086654C"/>
    <w:rsid w:val="00870BDE"/>
    <w:rsid w:val="0087182D"/>
    <w:rsid w:val="00872F58"/>
    <w:rsid w:val="00874754"/>
    <w:rsid w:val="008751D7"/>
    <w:rsid w:val="008800C2"/>
    <w:rsid w:val="00881FC1"/>
    <w:rsid w:val="00882AA4"/>
    <w:rsid w:val="00894915"/>
    <w:rsid w:val="00894C2D"/>
    <w:rsid w:val="008952F7"/>
    <w:rsid w:val="00895DC8"/>
    <w:rsid w:val="00896146"/>
    <w:rsid w:val="008A050B"/>
    <w:rsid w:val="008A140C"/>
    <w:rsid w:val="008A2078"/>
    <w:rsid w:val="008B01DA"/>
    <w:rsid w:val="008B0C8C"/>
    <w:rsid w:val="008C3436"/>
    <w:rsid w:val="008C3CB7"/>
    <w:rsid w:val="008C4492"/>
    <w:rsid w:val="008E1CFD"/>
    <w:rsid w:val="008E7079"/>
    <w:rsid w:val="008F3614"/>
    <w:rsid w:val="008F5781"/>
    <w:rsid w:val="008F6485"/>
    <w:rsid w:val="00900DFA"/>
    <w:rsid w:val="00902C10"/>
    <w:rsid w:val="0090357E"/>
    <w:rsid w:val="00903623"/>
    <w:rsid w:val="009041D9"/>
    <w:rsid w:val="00910B48"/>
    <w:rsid w:val="0091593B"/>
    <w:rsid w:val="00915FCC"/>
    <w:rsid w:val="009174A9"/>
    <w:rsid w:val="00917CA5"/>
    <w:rsid w:val="00922ADD"/>
    <w:rsid w:val="00923C9A"/>
    <w:rsid w:val="0092677C"/>
    <w:rsid w:val="009274BB"/>
    <w:rsid w:val="00930246"/>
    <w:rsid w:val="0093025D"/>
    <w:rsid w:val="00941C40"/>
    <w:rsid w:val="009420BB"/>
    <w:rsid w:val="0094240F"/>
    <w:rsid w:val="009575DD"/>
    <w:rsid w:val="0096578D"/>
    <w:rsid w:val="00971500"/>
    <w:rsid w:val="00971781"/>
    <w:rsid w:val="00985578"/>
    <w:rsid w:val="009875D5"/>
    <w:rsid w:val="00990FBF"/>
    <w:rsid w:val="009B53DB"/>
    <w:rsid w:val="009C0AD9"/>
    <w:rsid w:val="009C3639"/>
    <w:rsid w:val="009C5CEA"/>
    <w:rsid w:val="009C75C0"/>
    <w:rsid w:val="009D083E"/>
    <w:rsid w:val="009D3F09"/>
    <w:rsid w:val="009D451F"/>
    <w:rsid w:val="009D4836"/>
    <w:rsid w:val="009E2B61"/>
    <w:rsid w:val="00A02A88"/>
    <w:rsid w:val="00A03500"/>
    <w:rsid w:val="00A1013A"/>
    <w:rsid w:val="00A15FA2"/>
    <w:rsid w:val="00A20937"/>
    <w:rsid w:val="00A2485E"/>
    <w:rsid w:val="00A30D50"/>
    <w:rsid w:val="00A32B4E"/>
    <w:rsid w:val="00A3566B"/>
    <w:rsid w:val="00A4089F"/>
    <w:rsid w:val="00A4540C"/>
    <w:rsid w:val="00A52A8D"/>
    <w:rsid w:val="00A56A66"/>
    <w:rsid w:val="00A61992"/>
    <w:rsid w:val="00A657C1"/>
    <w:rsid w:val="00A662DF"/>
    <w:rsid w:val="00A728D0"/>
    <w:rsid w:val="00A73695"/>
    <w:rsid w:val="00A743C1"/>
    <w:rsid w:val="00A81765"/>
    <w:rsid w:val="00A83AD0"/>
    <w:rsid w:val="00A903A6"/>
    <w:rsid w:val="00A90AAA"/>
    <w:rsid w:val="00A91392"/>
    <w:rsid w:val="00A93606"/>
    <w:rsid w:val="00AA0DBF"/>
    <w:rsid w:val="00AA1DF9"/>
    <w:rsid w:val="00AB06DB"/>
    <w:rsid w:val="00AB1E99"/>
    <w:rsid w:val="00AD0EAD"/>
    <w:rsid w:val="00AE4DE1"/>
    <w:rsid w:val="00AE68A2"/>
    <w:rsid w:val="00AF00A4"/>
    <w:rsid w:val="00B00CD3"/>
    <w:rsid w:val="00B05F4A"/>
    <w:rsid w:val="00B063A5"/>
    <w:rsid w:val="00B11E39"/>
    <w:rsid w:val="00B174A8"/>
    <w:rsid w:val="00B21ED7"/>
    <w:rsid w:val="00B22B5D"/>
    <w:rsid w:val="00B23F9E"/>
    <w:rsid w:val="00B24DD4"/>
    <w:rsid w:val="00B355A8"/>
    <w:rsid w:val="00B403AA"/>
    <w:rsid w:val="00B4559C"/>
    <w:rsid w:val="00B47AD8"/>
    <w:rsid w:val="00B50742"/>
    <w:rsid w:val="00B53479"/>
    <w:rsid w:val="00B5562F"/>
    <w:rsid w:val="00B55C6F"/>
    <w:rsid w:val="00B57667"/>
    <w:rsid w:val="00B60927"/>
    <w:rsid w:val="00B61782"/>
    <w:rsid w:val="00B625DA"/>
    <w:rsid w:val="00B64FEA"/>
    <w:rsid w:val="00B662C1"/>
    <w:rsid w:val="00B82213"/>
    <w:rsid w:val="00B8537C"/>
    <w:rsid w:val="00B86492"/>
    <w:rsid w:val="00B86DB2"/>
    <w:rsid w:val="00B92551"/>
    <w:rsid w:val="00B93307"/>
    <w:rsid w:val="00B968EC"/>
    <w:rsid w:val="00BA0C9E"/>
    <w:rsid w:val="00BA15E4"/>
    <w:rsid w:val="00BA47F4"/>
    <w:rsid w:val="00BA4DBC"/>
    <w:rsid w:val="00BA5FB9"/>
    <w:rsid w:val="00BA6167"/>
    <w:rsid w:val="00BB0176"/>
    <w:rsid w:val="00BB35D5"/>
    <w:rsid w:val="00BB4ED8"/>
    <w:rsid w:val="00BB52C3"/>
    <w:rsid w:val="00BC3D2A"/>
    <w:rsid w:val="00BD0D64"/>
    <w:rsid w:val="00BD3B7D"/>
    <w:rsid w:val="00BD5BC6"/>
    <w:rsid w:val="00BE0CE1"/>
    <w:rsid w:val="00BE31AB"/>
    <w:rsid w:val="00BE688C"/>
    <w:rsid w:val="00BE7F95"/>
    <w:rsid w:val="00BF29C2"/>
    <w:rsid w:val="00BF5F5F"/>
    <w:rsid w:val="00BF7363"/>
    <w:rsid w:val="00C00FC7"/>
    <w:rsid w:val="00C1114E"/>
    <w:rsid w:val="00C11444"/>
    <w:rsid w:val="00C11C54"/>
    <w:rsid w:val="00C15E22"/>
    <w:rsid w:val="00C1757A"/>
    <w:rsid w:val="00C23652"/>
    <w:rsid w:val="00C44A9B"/>
    <w:rsid w:val="00C502F5"/>
    <w:rsid w:val="00C57606"/>
    <w:rsid w:val="00C60CBB"/>
    <w:rsid w:val="00C6236C"/>
    <w:rsid w:val="00C64CB9"/>
    <w:rsid w:val="00C65065"/>
    <w:rsid w:val="00C701B3"/>
    <w:rsid w:val="00C717CA"/>
    <w:rsid w:val="00C72FC8"/>
    <w:rsid w:val="00C75422"/>
    <w:rsid w:val="00C82E39"/>
    <w:rsid w:val="00C8389A"/>
    <w:rsid w:val="00C91632"/>
    <w:rsid w:val="00C91AF7"/>
    <w:rsid w:val="00C94D7A"/>
    <w:rsid w:val="00CA2D61"/>
    <w:rsid w:val="00CB26F4"/>
    <w:rsid w:val="00CB35F0"/>
    <w:rsid w:val="00CB64CA"/>
    <w:rsid w:val="00CD0099"/>
    <w:rsid w:val="00CD1784"/>
    <w:rsid w:val="00CE0162"/>
    <w:rsid w:val="00CE387F"/>
    <w:rsid w:val="00CE4F6A"/>
    <w:rsid w:val="00CF500F"/>
    <w:rsid w:val="00CF7CDB"/>
    <w:rsid w:val="00D01B73"/>
    <w:rsid w:val="00D032A5"/>
    <w:rsid w:val="00D05740"/>
    <w:rsid w:val="00D0610B"/>
    <w:rsid w:val="00D11105"/>
    <w:rsid w:val="00D11C00"/>
    <w:rsid w:val="00D11EF9"/>
    <w:rsid w:val="00D14C8B"/>
    <w:rsid w:val="00D17809"/>
    <w:rsid w:val="00D244AC"/>
    <w:rsid w:val="00D3240F"/>
    <w:rsid w:val="00D336A3"/>
    <w:rsid w:val="00D519B9"/>
    <w:rsid w:val="00D64FE5"/>
    <w:rsid w:val="00D66A3A"/>
    <w:rsid w:val="00D67157"/>
    <w:rsid w:val="00D72CA1"/>
    <w:rsid w:val="00D81E73"/>
    <w:rsid w:val="00D84CDC"/>
    <w:rsid w:val="00D91F9C"/>
    <w:rsid w:val="00D9770B"/>
    <w:rsid w:val="00DA02DB"/>
    <w:rsid w:val="00DA0D79"/>
    <w:rsid w:val="00DA61EB"/>
    <w:rsid w:val="00DA6558"/>
    <w:rsid w:val="00DA7F54"/>
    <w:rsid w:val="00DB4669"/>
    <w:rsid w:val="00DC3EDD"/>
    <w:rsid w:val="00DC3F30"/>
    <w:rsid w:val="00DC51C5"/>
    <w:rsid w:val="00DC67A6"/>
    <w:rsid w:val="00DD24C5"/>
    <w:rsid w:val="00DD4C5C"/>
    <w:rsid w:val="00DD66D6"/>
    <w:rsid w:val="00DE1593"/>
    <w:rsid w:val="00DF6D45"/>
    <w:rsid w:val="00DF7398"/>
    <w:rsid w:val="00E052D8"/>
    <w:rsid w:val="00E05ACF"/>
    <w:rsid w:val="00E07515"/>
    <w:rsid w:val="00E07A99"/>
    <w:rsid w:val="00E07E29"/>
    <w:rsid w:val="00E11A61"/>
    <w:rsid w:val="00E11C82"/>
    <w:rsid w:val="00E11D66"/>
    <w:rsid w:val="00E30929"/>
    <w:rsid w:val="00E42132"/>
    <w:rsid w:val="00E43A35"/>
    <w:rsid w:val="00E50E76"/>
    <w:rsid w:val="00E53155"/>
    <w:rsid w:val="00E56A9D"/>
    <w:rsid w:val="00E663BD"/>
    <w:rsid w:val="00E6666C"/>
    <w:rsid w:val="00E66A09"/>
    <w:rsid w:val="00E717F0"/>
    <w:rsid w:val="00E71FFC"/>
    <w:rsid w:val="00E74DC8"/>
    <w:rsid w:val="00E75135"/>
    <w:rsid w:val="00E82A3B"/>
    <w:rsid w:val="00E82AEF"/>
    <w:rsid w:val="00E85D48"/>
    <w:rsid w:val="00E9006C"/>
    <w:rsid w:val="00E96203"/>
    <w:rsid w:val="00E97C04"/>
    <w:rsid w:val="00EB0DDB"/>
    <w:rsid w:val="00EB16A7"/>
    <w:rsid w:val="00EB41F7"/>
    <w:rsid w:val="00EB49E7"/>
    <w:rsid w:val="00EB56F3"/>
    <w:rsid w:val="00EB7884"/>
    <w:rsid w:val="00EC18D4"/>
    <w:rsid w:val="00EC20EF"/>
    <w:rsid w:val="00EC4995"/>
    <w:rsid w:val="00EC5AC7"/>
    <w:rsid w:val="00EE43D0"/>
    <w:rsid w:val="00EE6300"/>
    <w:rsid w:val="00EE698A"/>
    <w:rsid w:val="00EE6AE2"/>
    <w:rsid w:val="00EE72DF"/>
    <w:rsid w:val="00EE7B31"/>
    <w:rsid w:val="00EF26C1"/>
    <w:rsid w:val="00EF6683"/>
    <w:rsid w:val="00F04FD0"/>
    <w:rsid w:val="00F07452"/>
    <w:rsid w:val="00F0753F"/>
    <w:rsid w:val="00F12032"/>
    <w:rsid w:val="00F160F4"/>
    <w:rsid w:val="00F222C0"/>
    <w:rsid w:val="00F3101E"/>
    <w:rsid w:val="00F31183"/>
    <w:rsid w:val="00F3151E"/>
    <w:rsid w:val="00F34497"/>
    <w:rsid w:val="00F37476"/>
    <w:rsid w:val="00F37AD0"/>
    <w:rsid w:val="00F41EF3"/>
    <w:rsid w:val="00F420B0"/>
    <w:rsid w:val="00F42B40"/>
    <w:rsid w:val="00F446BF"/>
    <w:rsid w:val="00F44A8B"/>
    <w:rsid w:val="00F47EFF"/>
    <w:rsid w:val="00F54829"/>
    <w:rsid w:val="00F71B4F"/>
    <w:rsid w:val="00F72B8E"/>
    <w:rsid w:val="00F7302E"/>
    <w:rsid w:val="00F7581D"/>
    <w:rsid w:val="00F80BD1"/>
    <w:rsid w:val="00F9310C"/>
    <w:rsid w:val="00FA3CEA"/>
    <w:rsid w:val="00FA6FFC"/>
    <w:rsid w:val="00FC18A4"/>
    <w:rsid w:val="00FC360D"/>
    <w:rsid w:val="00FC5B3D"/>
    <w:rsid w:val="00FC71F3"/>
    <w:rsid w:val="00FD3DFD"/>
    <w:rsid w:val="00FE43CA"/>
    <w:rsid w:val="00FE4D09"/>
    <w:rsid w:val="00FE6E66"/>
    <w:rsid w:val="00FF5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043"/>
    <w:pPr>
      <w:spacing w:line="300" w:lineRule="auto"/>
    </w:pPr>
    <w:rPr>
      <w:rFonts w:ascii="Arial" w:hAnsi="Arial"/>
      <w:sz w:val="24"/>
    </w:rPr>
  </w:style>
  <w:style w:type="paragraph" w:styleId="Heading1">
    <w:name w:val="heading 1"/>
    <w:basedOn w:val="Normal"/>
    <w:next w:val="Normal"/>
    <w:link w:val="Heading1Char"/>
    <w:uiPriority w:val="9"/>
    <w:qFormat/>
    <w:rsid w:val="00603016"/>
    <w:pPr>
      <w:keepNext/>
      <w:keepLines/>
      <w:pageBreakBefore/>
      <w:spacing w:before="480" w:after="360"/>
      <w:ind w:left="432" w:hanging="432"/>
      <w:outlineLvl w:val="0"/>
    </w:pPr>
    <w:rPr>
      <w:rFonts w:eastAsiaTheme="majorEastAsia" w:cstheme="majorBidi"/>
      <w:bCs/>
      <w:color w:val="284A6E"/>
      <w:sz w:val="36"/>
      <w:szCs w:val="28"/>
    </w:rPr>
  </w:style>
  <w:style w:type="paragraph" w:styleId="Heading2">
    <w:name w:val="heading 2"/>
    <w:basedOn w:val="Normal"/>
    <w:next w:val="Normal"/>
    <w:link w:val="Heading2Char"/>
    <w:uiPriority w:val="9"/>
    <w:unhideWhenUsed/>
    <w:qFormat/>
    <w:rsid w:val="00585CA4"/>
    <w:pPr>
      <w:keepNext/>
      <w:keepLines/>
      <w:numPr>
        <w:numId w:val="33"/>
      </w:numPr>
      <w:pBdr>
        <w:bottom w:val="single" w:sz="4" w:space="1" w:color="auto"/>
      </w:pBdr>
      <w:spacing w:before="480" w:after="240"/>
      <w:outlineLvl w:val="1"/>
    </w:pPr>
    <w:rPr>
      <w:rFonts w:eastAsiaTheme="majorEastAsia" w:cstheme="majorBidi"/>
      <w:bCs/>
      <w:sz w:val="28"/>
      <w:szCs w:val="26"/>
    </w:rPr>
  </w:style>
  <w:style w:type="paragraph" w:styleId="Heading3">
    <w:name w:val="heading 3"/>
    <w:basedOn w:val="Normal"/>
    <w:next w:val="Normal"/>
    <w:link w:val="Heading3Char"/>
    <w:uiPriority w:val="9"/>
    <w:unhideWhenUsed/>
    <w:qFormat/>
    <w:rsid w:val="00EE698A"/>
    <w:pPr>
      <w:keepNext/>
      <w:keepLines/>
      <w:spacing w:before="240" w:after="120"/>
      <w:ind w:left="720" w:hanging="720"/>
      <w:outlineLvl w:val="2"/>
    </w:pPr>
    <w:rPr>
      <w:rFonts w:eastAsiaTheme="majorEastAsia" w:cs="Arial"/>
      <w:b/>
      <w:bCs/>
      <w:color w:val="4F81BD" w:themeColor="accent1"/>
    </w:rPr>
  </w:style>
  <w:style w:type="paragraph" w:styleId="Heading4">
    <w:name w:val="heading 4"/>
    <w:basedOn w:val="Normal"/>
    <w:next w:val="Normal"/>
    <w:link w:val="Heading4Char"/>
    <w:uiPriority w:val="9"/>
    <w:unhideWhenUsed/>
    <w:rsid w:val="0086654C"/>
    <w:pPr>
      <w:keepNext/>
      <w:keepLines/>
      <w:numPr>
        <w:ilvl w:val="3"/>
        <w:numId w:val="11"/>
      </w:numPr>
      <w:pBdr>
        <w:top w:val="single" w:sz="4" w:space="10" w:color="B8CCE4" w:themeColor="accent1" w:themeTint="66"/>
        <w:left w:val="single" w:sz="4" w:space="10" w:color="B8CCE4" w:themeColor="accent1" w:themeTint="66"/>
        <w:bottom w:val="single" w:sz="4" w:space="10" w:color="B8CCE4" w:themeColor="accent1" w:themeTint="66"/>
        <w:right w:val="single" w:sz="4" w:space="10" w:color="B8CCE4" w:themeColor="accent1" w:themeTint="66"/>
      </w:pBdr>
      <w:shd w:val="clear" w:color="auto" w:fill="C6D9F1" w:themeFill="text2" w:themeFillTint="33"/>
      <w:spacing w:before="20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A728D0"/>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28D0"/>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8D0"/>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8D0"/>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28D0"/>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016"/>
    <w:rPr>
      <w:rFonts w:ascii="Arial" w:eastAsiaTheme="majorEastAsia" w:hAnsi="Arial" w:cstheme="majorBidi"/>
      <w:bCs/>
      <w:color w:val="284A6E"/>
      <w:sz w:val="36"/>
      <w:szCs w:val="28"/>
    </w:rPr>
  </w:style>
  <w:style w:type="character" w:customStyle="1" w:styleId="Heading2Char">
    <w:name w:val="Heading 2 Char"/>
    <w:basedOn w:val="DefaultParagraphFont"/>
    <w:link w:val="Heading2"/>
    <w:uiPriority w:val="9"/>
    <w:rsid w:val="00585CA4"/>
    <w:rPr>
      <w:rFonts w:ascii="Arial" w:eastAsiaTheme="majorEastAsia" w:hAnsi="Arial" w:cstheme="majorBidi"/>
      <w:bCs/>
      <w:sz w:val="28"/>
      <w:szCs w:val="26"/>
    </w:rPr>
  </w:style>
  <w:style w:type="table" w:styleId="TableGrid">
    <w:name w:val="Table Grid"/>
    <w:basedOn w:val="TableNormal"/>
    <w:uiPriority w:val="59"/>
    <w:rsid w:val="00926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int">
    <w:name w:val="Clint"/>
    <w:basedOn w:val="TableNormal"/>
    <w:uiPriority w:val="99"/>
    <w:rsid w:val="00CE0162"/>
    <w:pPr>
      <w:spacing w:after="0" w:line="240" w:lineRule="auto"/>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b/>
        <w:color w:val="FFFFFF" w:themeColor="background1"/>
      </w:rPr>
      <w:tblPr/>
      <w:tcPr>
        <w:shd w:val="clear" w:color="auto" w:fill="284A6E"/>
      </w:tcPr>
    </w:tblStylePr>
  </w:style>
  <w:style w:type="paragraph" w:styleId="Header">
    <w:name w:val="header"/>
    <w:basedOn w:val="Normal"/>
    <w:link w:val="HeaderChar"/>
    <w:uiPriority w:val="99"/>
    <w:unhideWhenUsed/>
    <w:rsid w:val="001C2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4EB"/>
    <w:rPr>
      <w:rFonts w:ascii="Arial" w:hAnsi="Arial"/>
    </w:rPr>
  </w:style>
  <w:style w:type="paragraph" w:styleId="Footer">
    <w:name w:val="footer"/>
    <w:basedOn w:val="Normal"/>
    <w:link w:val="FooterChar"/>
    <w:uiPriority w:val="99"/>
    <w:unhideWhenUsed/>
    <w:rsid w:val="001C2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4EB"/>
    <w:rPr>
      <w:rFonts w:ascii="Arial" w:hAnsi="Arial"/>
    </w:rPr>
  </w:style>
  <w:style w:type="paragraph" w:styleId="ListParagraph">
    <w:name w:val="List Paragraph"/>
    <w:basedOn w:val="Normal"/>
    <w:link w:val="ListParagraphChar"/>
    <w:uiPriority w:val="34"/>
    <w:qFormat/>
    <w:rsid w:val="00E05ACF"/>
    <w:pPr>
      <w:ind w:left="720"/>
      <w:contextualSpacing/>
    </w:pPr>
  </w:style>
  <w:style w:type="paragraph" w:styleId="BalloonText">
    <w:name w:val="Balloon Text"/>
    <w:basedOn w:val="Normal"/>
    <w:link w:val="BalloonTextChar"/>
    <w:uiPriority w:val="99"/>
    <w:semiHidden/>
    <w:unhideWhenUsed/>
    <w:rsid w:val="00E0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ACF"/>
    <w:rPr>
      <w:rFonts w:ascii="Tahoma" w:hAnsi="Tahoma" w:cs="Tahoma"/>
      <w:sz w:val="16"/>
      <w:szCs w:val="16"/>
    </w:rPr>
  </w:style>
  <w:style w:type="character" w:styleId="Hyperlink">
    <w:name w:val="Hyperlink"/>
    <w:basedOn w:val="DefaultParagraphFont"/>
    <w:uiPriority w:val="99"/>
    <w:unhideWhenUsed/>
    <w:rsid w:val="00BD5BC6"/>
    <w:rPr>
      <w:color w:val="0000FF" w:themeColor="hyperlink"/>
      <w:u w:val="single"/>
    </w:rPr>
  </w:style>
  <w:style w:type="paragraph" w:styleId="NoSpacing">
    <w:name w:val="No Spacing"/>
    <w:uiPriority w:val="1"/>
    <w:qFormat/>
    <w:rsid w:val="009C0AD9"/>
    <w:pPr>
      <w:spacing w:after="0" w:line="240" w:lineRule="auto"/>
    </w:pPr>
    <w:rPr>
      <w:rFonts w:ascii="Arial" w:hAnsi="Arial"/>
    </w:rPr>
  </w:style>
  <w:style w:type="character" w:customStyle="1" w:styleId="Heading3Char">
    <w:name w:val="Heading 3 Char"/>
    <w:basedOn w:val="DefaultParagraphFont"/>
    <w:link w:val="Heading3"/>
    <w:uiPriority w:val="9"/>
    <w:rsid w:val="00EE698A"/>
    <w:rPr>
      <w:rFonts w:ascii="Arial" w:eastAsiaTheme="majorEastAsia" w:hAnsi="Arial" w:cs="Arial"/>
      <w:b/>
      <w:bCs/>
      <w:color w:val="4F81BD" w:themeColor="accent1"/>
      <w:sz w:val="24"/>
    </w:rPr>
  </w:style>
  <w:style w:type="character" w:customStyle="1" w:styleId="Heading4Char">
    <w:name w:val="Heading 4 Char"/>
    <w:basedOn w:val="DefaultParagraphFont"/>
    <w:link w:val="Heading4"/>
    <w:uiPriority w:val="9"/>
    <w:rsid w:val="0086654C"/>
    <w:rPr>
      <w:rFonts w:ascii="Arial" w:eastAsiaTheme="majorEastAsia" w:hAnsi="Arial" w:cstheme="majorBidi"/>
      <w:bCs/>
      <w:iCs/>
      <w:sz w:val="24"/>
      <w:shd w:val="clear" w:color="auto" w:fill="C6D9F1" w:themeFill="text2" w:themeFillTint="33"/>
    </w:rPr>
  </w:style>
  <w:style w:type="character" w:customStyle="1" w:styleId="Heading5Char">
    <w:name w:val="Heading 5 Char"/>
    <w:basedOn w:val="DefaultParagraphFont"/>
    <w:link w:val="Heading5"/>
    <w:uiPriority w:val="9"/>
    <w:semiHidden/>
    <w:rsid w:val="00A728D0"/>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A728D0"/>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A728D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A728D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28D0"/>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4351F1"/>
    <w:pPr>
      <w:spacing w:line="276" w:lineRule="auto"/>
      <w:ind w:left="0" w:firstLine="0"/>
      <w:outlineLvl w:val="9"/>
    </w:pPr>
    <w:rPr>
      <w:rFonts w:asciiTheme="majorHAnsi" w:hAnsiTheme="majorHAnsi"/>
      <w:b/>
      <w:color w:val="365F91" w:themeColor="accent1" w:themeShade="BF"/>
      <w:sz w:val="28"/>
      <w:lang w:val="en-US" w:eastAsia="ja-JP"/>
    </w:rPr>
  </w:style>
  <w:style w:type="paragraph" w:styleId="TOC1">
    <w:name w:val="toc 1"/>
    <w:basedOn w:val="Normal"/>
    <w:next w:val="Normal"/>
    <w:autoRedefine/>
    <w:uiPriority w:val="39"/>
    <w:unhideWhenUsed/>
    <w:qFormat/>
    <w:rsid w:val="00692E8D"/>
    <w:pPr>
      <w:tabs>
        <w:tab w:val="left" w:pos="567"/>
        <w:tab w:val="right" w:leader="dot" w:pos="9016"/>
      </w:tabs>
      <w:spacing w:before="240" w:after="100"/>
    </w:pPr>
    <w:rPr>
      <w:color w:val="284A6E"/>
      <w:sz w:val="28"/>
    </w:rPr>
  </w:style>
  <w:style w:type="paragraph" w:styleId="TOC2">
    <w:name w:val="toc 2"/>
    <w:basedOn w:val="Normal"/>
    <w:next w:val="Normal"/>
    <w:autoRedefine/>
    <w:uiPriority w:val="39"/>
    <w:unhideWhenUsed/>
    <w:qFormat/>
    <w:rsid w:val="00692E8D"/>
    <w:pPr>
      <w:tabs>
        <w:tab w:val="left" w:pos="880"/>
        <w:tab w:val="right" w:leader="dot" w:pos="9016"/>
      </w:tabs>
      <w:spacing w:after="100"/>
      <w:ind w:left="1276" w:hanging="709"/>
    </w:pPr>
  </w:style>
  <w:style w:type="character" w:styleId="FollowedHyperlink">
    <w:name w:val="FollowedHyperlink"/>
    <w:basedOn w:val="DefaultParagraphFont"/>
    <w:uiPriority w:val="99"/>
    <w:semiHidden/>
    <w:unhideWhenUsed/>
    <w:rsid w:val="003A0F78"/>
    <w:rPr>
      <w:color w:val="800080" w:themeColor="followedHyperlink"/>
      <w:u w:val="single"/>
    </w:rPr>
  </w:style>
  <w:style w:type="paragraph" w:customStyle="1" w:styleId="Cover-Heading1">
    <w:name w:val="Cover - Heading 1"/>
    <w:basedOn w:val="Heading1"/>
    <w:qFormat/>
    <w:rsid w:val="0069421C"/>
    <w:pPr>
      <w:spacing w:line="276" w:lineRule="auto"/>
      <w:ind w:left="0" w:firstLine="0"/>
    </w:pPr>
    <w:rPr>
      <w:sz w:val="48"/>
      <w:szCs w:val="48"/>
    </w:rPr>
  </w:style>
  <w:style w:type="paragraph" w:customStyle="1" w:styleId="Cover-Heading3">
    <w:name w:val="Cover - Heading 3"/>
    <w:basedOn w:val="Heading3"/>
    <w:qFormat/>
    <w:rsid w:val="0069421C"/>
    <w:pPr>
      <w:pBdr>
        <w:bottom w:val="single" w:sz="4" w:space="1" w:color="auto"/>
      </w:pBdr>
      <w:spacing w:before="480" w:after="240"/>
      <w:ind w:left="0" w:firstLine="0"/>
    </w:pPr>
    <w:rPr>
      <w:b w:val="0"/>
      <w:color w:val="auto"/>
      <w:sz w:val="28"/>
      <w:szCs w:val="26"/>
    </w:rPr>
  </w:style>
  <w:style w:type="paragraph" w:customStyle="1" w:styleId="Cover-Heading2">
    <w:name w:val="Cover - Heading 2"/>
    <w:basedOn w:val="Heading2"/>
    <w:qFormat/>
    <w:rsid w:val="0069421C"/>
    <w:pPr>
      <w:numPr>
        <w:numId w:val="0"/>
      </w:numPr>
      <w:pBdr>
        <w:bottom w:val="none" w:sz="0" w:space="0" w:color="auto"/>
      </w:pBdr>
      <w:spacing w:before="200" w:after="0" w:line="276" w:lineRule="auto"/>
    </w:pPr>
    <w:rPr>
      <w:sz w:val="32"/>
      <w:szCs w:val="32"/>
    </w:rPr>
  </w:style>
  <w:style w:type="character" w:styleId="CommentReference">
    <w:name w:val="annotation reference"/>
    <w:basedOn w:val="DefaultParagraphFont"/>
    <w:uiPriority w:val="99"/>
    <w:semiHidden/>
    <w:unhideWhenUsed/>
    <w:rsid w:val="00870BDE"/>
    <w:rPr>
      <w:sz w:val="16"/>
      <w:szCs w:val="16"/>
    </w:rPr>
  </w:style>
  <w:style w:type="paragraph" w:styleId="CommentText">
    <w:name w:val="annotation text"/>
    <w:basedOn w:val="Normal"/>
    <w:link w:val="CommentTextChar"/>
    <w:uiPriority w:val="99"/>
    <w:semiHidden/>
    <w:unhideWhenUsed/>
    <w:rsid w:val="00870BDE"/>
    <w:pPr>
      <w:spacing w:line="240" w:lineRule="auto"/>
    </w:pPr>
    <w:rPr>
      <w:sz w:val="20"/>
      <w:szCs w:val="20"/>
    </w:rPr>
  </w:style>
  <w:style w:type="character" w:customStyle="1" w:styleId="CommentTextChar">
    <w:name w:val="Comment Text Char"/>
    <w:basedOn w:val="DefaultParagraphFont"/>
    <w:link w:val="CommentText"/>
    <w:uiPriority w:val="99"/>
    <w:semiHidden/>
    <w:rsid w:val="00870BD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70BDE"/>
    <w:rPr>
      <w:b/>
      <w:bCs/>
    </w:rPr>
  </w:style>
  <w:style w:type="character" w:customStyle="1" w:styleId="CommentSubjectChar">
    <w:name w:val="Comment Subject Char"/>
    <w:basedOn w:val="CommentTextChar"/>
    <w:link w:val="CommentSubject"/>
    <w:uiPriority w:val="99"/>
    <w:semiHidden/>
    <w:rsid w:val="00870BDE"/>
    <w:rPr>
      <w:rFonts w:ascii="Arial" w:hAnsi="Arial"/>
      <w:b/>
      <w:bCs/>
      <w:sz w:val="20"/>
      <w:szCs w:val="20"/>
    </w:rPr>
  </w:style>
  <w:style w:type="paragraph" w:styleId="TOC3">
    <w:name w:val="toc 3"/>
    <w:basedOn w:val="Normal"/>
    <w:next w:val="Normal"/>
    <w:autoRedefine/>
    <w:uiPriority w:val="39"/>
    <w:unhideWhenUsed/>
    <w:qFormat/>
    <w:rsid w:val="00692E8D"/>
    <w:pPr>
      <w:tabs>
        <w:tab w:val="left" w:pos="1320"/>
        <w:tab w:val="right" w:leader="dot" w:pos="9016"/>
      </w:tabs>
      <w:spacing w:after="100"/>
      <w:ind w:left="2127" w:hanging="851"/>
    </w:pPr>
  </w:style>
  <w:style w:type="paragraph" w:styleId="NormalWeb">
    <w:name w:val="Normal (Web)"/>
    <w:basedOn w:val="Normal"/>
    <w:rsid w:val="00EB0DDB"/>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bold1">
    <w:name w:val="bold1"/>
    <w:rsid w:val="00EB16A7"/>
    <w:rPr>
      <w:b/>
      <w:bCs/>
    </w:rPr>
  </w:style>
  <w:style w:type="character" w:customStyle="1" w:styleId="underline1">
    <w:name w:val="underline1"/>
    <w:rsid w:val="00EB16A7"/>
    <w:rPr>
      <w:u w:val="single"/>
    </w:rPr>
  </w:style>
  <w:style w:type="paragraph" w:customStyle="1" w:styleId="Default">
    <w:name w:val="Default"/>
    <w:rsid w:val="00EB16A7"/>
    <w:pPr>
      <w:autoSpaceDE w:val="0"/>
      <w:autoSpaceDN w:val="0"/>
      <w:adjustRightInd w:val="0"/>
      <w:spacing w:after="0" w:line="240" w:lineRule="auto"/>
    </w:pPr>
    <w:rPr>
      <w:rFonts w:ascii="Helvetica 45 Light" w:eastAsia="Calibri" w:hAnsi="Helvetica 45 Light" w:cs="Helvetica 45 Light"/>
      <w:color w:val="000000"/>
      <w:sz w:val="24"/>
      <w:szCs w:val="24"/>
    </w:rPr>
  </w:style>
  <w:style w:type="paragraph" w:styleId="Title">
    <w:name w:val="Title"/>
    <w:basedOn w:val="Normal"/>
    <w:next w:val="Normal"/>
    <w:link w:val="TitleChar"/>
    <w:uiPriority w:val="10"/>
    <w:qFormat/>
    <w:rsid w:val="00B455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559C"/>
    <w:rPr>
      <w:rFonts w:asciiTheme="majorHAnsi" w:eastAsiaTheme="majorEastAsia" w:hAnsiTheme="majorHAnsi" w:cstheme="majorBidi"/>
      <w:color w:val="17365D" w:themeColor="text2" w:themeShade="BF"/>
      <w:spacing w:val="5"/>
      <w:kern w:val="28"/>
      <w:sz w:val="52"/>
      <w:szCs w:val="52"/>
    </w:rPr>
  </w:style>
  <w:style w:type="paragraph" w:customStyle="1" w:styleId="Paragraphnumbering">
    <w:name w:val="Paragraph numbering"/>
    <w:basedOn w:val="ListParagraph"/>
    <w:link w:val="ParagraphnumberingChar"/>
    <w:qFormat/>
    <w:rsid w:val="00603016"/>
    <w:pPr>
      <w:numPr>
        <w:ilvl w:val="1"/>
        <w:numId w:val="35"/>
      </w:numPr>
      <w:ind w:left="567" w:hanging="567"/>
    </w:pPr>
  </w:style>
  <w:style w:type="character" w:customStyle="1" w:styleId="ListParagraphChar">
    <w:name w:val="List Paragraph Char"/>
    <w:basedOn w:val="DefaultParagraphFont"/>
    <w:link w:val="ListParagraph"/>
    <w:uiPriority w:val="34"/>
    <w:rsid w:val="00603016"/>
    <w:rPr>
      <w:rFonts w:ascii="Arial" w:hAnsi="Arial"/>
      <w:sz w:val="24"/>
    </w:rPr>
  </w:style>
  <w:style w:type="character" w:customStyle="1" w:styleId="ParagraphnumberingChar">
    <w:name w:val="Paragraph numbering Char"/>
    <w:basedOn w:val="ListParagraphChar"/>
    <w:link w:val="Paragraphnumbering"/>
    <w:rsid w:val="00603016"/>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043"/>
    <w:pPr>
      <w:spacing w:line="300" w:lineRule="auto"/>
    </w:pPr>
    <w:rPr>
      <w:rFonts w:ascii="Arial" w:hAnsi="Arial"/>
      <w:sz w:val="24"/>
    </w:rPr>
  </w:style>
  <w:style w:type="paragraph" w:styleId="Heading1">
    <w:name w:val="heading 1"/>
    <w:basedOn w:val="Normal"/>
    <w:next w:val="Normal"/>
    <w:link w:val="Heading1Char"/>
    <w:uiPriority w:val="9"/>
    <w:qFormat/>
    <w:rsid w:val="00603016"/>
    <w:pPr>
      <w:keepNext/>
      <w:keepLines/>
      <w:pageBreakBefore/>
      <w:spacing w:before="480" w:after="360"/>
      <w:ind w:left="432" w:hanging="432"/>
      <w:outlineLvl w:val="0"/>
    </w:pPr>
    <w:rPr>
      <w:rFonts w:eastAsiaTheme="majorEastAsia" w:cstheme="majorBidi"/>
      <w:bCs/>
      <w:color w:val="284A6E"/>
      <w:sz w:val="36"/>
      <w:szCs w:val="28"/>
    </w:rPr>
  </w:style>
  <w:style w:type="paragraph" w:styleId="Heading2">
    <w:name w:val="heading 2"/>
    <w:basedOn w:val="Normal"/>
    <w:next w:val="Normal"/>
    <w:link w:val="Heading2Char"/>
    <w:uiPriority w:val="9"/>
    <w:unhideWhenUsed/>
    <w:qFormat/>
    <w:rsid w:val="00585CA4"/>
    <w:pPr>
      <w:keepNext/>
      <w:keepLines/>
      <w:numPr>
        <w:numId w:val="33"/>
      </w:numPr>
      <w:pBdr>
        <w:bottom w:val="single" w:sz="4" w:space="1" w:color="auto"/>
      </w:pBdr>
      <w:spacing w:before="480" w:after="240"/>
      <w:outlineLvl w:val="1"/>
    </w:pPr>
    <w:rPr>
      <w:rFonts w:eastAsiaTheme="majorEastAsia" w:cstheme="majorBidi"/>
      <w:bCs/>
      <w:sz w:val="28"/>
      <w:szCs w:val="26"/>
    </w:rPr>
  </w:style>
  <w:style w:type="paragraph" w:styleId="Heading3">
    <w:name w:val="heading 3"/>
    <w:basedOn w:val="Normal"/>
    <w:next w:val="Normal"/>
    <w:link w:val="Heading3Char"/>
    <w:uiPriority w:val="9"/>
    <w:unhideWhenUsed/>
    <w:qFormat/>
    <w:rsid w:val="00EE698A"/>
    <w:pPr>
      <w:keepNext/>
      <w:keepLines/>
      <w:spacing w:before="240" w:after="120"/>
      <w:ind w:left="720" w:hanging="720"/>
      <w:outlineLvl w:val="2"/>
    </w:pPr>
    <w:rPr>
      <w:rFonts w:eastAsiaTheme="majorEastAsia" w:cs="Arial"/>
      <w:b/>
      <w:bCs/>
      <w:color w:val="4F81BD" w:themeColor="accent1"/>
    </w:rPr>
  </w:style>
  <w:style w:type="paragraph" w:styleId="Heading4">
    <w:name w:val="heading 4"/>
    <w:basedOn w:val="Normal"/>
    <w:next w:val="Normal"/>
    <w:link w:val="Heading4Char"/>
    <w:uiPriority w:val="9"/>
    <w:unhideWhenUsed/>
    <w:rsid w:val="0086654C"/>
    <w:pPr>
      <w:keepNext/>
      <w:keepLines/>
      <w:numPr>
        <w:ilvl w:val="3"/>
        <w:numId w:val="11"/>
      </w:numPr>
      <w:pBdr>
        <w:top w:val="single" w:sz="4" w:space="10" w:color="B8CCE4" w:themeColor="accent1" w:themeTint="66"/>
        <w:left w:val="single" w:sz="4" w:space="10" w:color="B8CCE4" w:themeColor="accent1" w:themeTint="66"/>
        <w:bottom w:val="single" w:sz="4" w:space="10" w:color="B8CCE4" w:themeColor="accent1" w:themeTint="66"/>
        <w:right w:val="single" w:sz="4" w:space="10" w:color="B8CCE4" w:themeColor="accent1" w:themeTint="66"/>
      </w:pBdr>
      <w:shd w:val="clear" w:color="auto" w:fill="C6D9F1" w:themeFill="text2" w:themeFillTint="33"/>
      <w:spacing w:before="20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A728D0"/>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28D0"/>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8D0"/>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8D0"/>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28D0"/>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016"/>
    <w:rPr>
      <w:rFonts w:ascii="Arial" w:eastAsiaTheme="majorEastAsia" w:hAnsi="Arial" w:cstheme="majorBidi"/>
      <w:bCs/>
      <w:color w:val="284A6E"/>
      <w:sz w:val="36"/>
      <w:szCs w:val="28"/>
    </w:rPr>
  </w:style>
  <w:style w:type="character" w:customStyle="1" w:styleId="Heading2Char">
    <w:name w:val="Heading 2 Char"/>
    <w:basedOn w:val="DefaultParagraphFont"/>
    <w:link w:val="Heading2"/>
    <w:uiPriority w:val="9"/>
    <w:rsid w:val="00585CA4"/>
    <w:rPr>
      <w:rFonts w:ascii="Arial" w:eastAsiaTheme="majorEastAsia" w:hAnsi="Arial" w:cstheme="majorBidi"/>
      <w:bCs/>
      <w:sz w:val="28"/>
      <w:szCs w:val="26"/>
    </w:rPr>
  </w:style>
  <w:style w:type="table" w:styleId="TableGrid">
    <w:name w:val="Table Grid"/>
    <w:basedOn w:val="TableNormal"/>
    <w:uiPriority w:val="59"/>
    <w:rsid w:val="00926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int">
    <w:name w:val="Clint"/>
    <w:basedOn w:val="TableNormal"/>
    <w:uiPriority w:val="99"/>
    <w:rsid w:val="00CE0162"/>
    <w:pPr>
      <w:spacing w:after="0" w:line="240" w:lineRule="auto"/>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b/>
        <w:color w:val="FFFFFF" w:themeColor="background1"/>
      </w:rPr>
      <w:tblPr/>
      <w:tcPr>
        <w:shd w:val="clear" w:color="auto" w:fill="284A6E"/>
      </w:tcPr>
    </w:tblStylePr>
  </w:style>
  <w:style w:type="paragraph" w:styleId="Header">
    <w:name w:val="header"/>
    <w:basedOn w:val="Normal"/>
    <w:link w:val="HeaderChar"/>
    <w:uiPriority w:val="99"/>
    <w:unhideWhenUsed/>
    <w:rsid w:val="001C2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4EB"/>
    <w:rPr>
      <w:rFonts w:ascii="Arial" w:hAnsi="Arial"/>
    </w:rPr>
  </w:style>
  <w:style w:type="paragraph" w:styleId="Footer">
    <w:name w:val="footer"/>
    <w:basedOn w:val="Normal"/>
    <w:link w:val="FooterChar"/>
    <w:uiPriority w:val="99"/>
    <w:unhideWhenUsed/>
    <w:rsid w:val="001C2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4EB"/>
    <w:rPr>
      <w:rFonts w:ascii="Arial" w:hAnsi="Arial"/>
    </w:rPr>
  </w:style>
  <w:style w:type="paragraph" w:styleId="ListParagraph">
    <w:name w:val="List Paragraph"/>
    <w:basedOn w:val="Normal"/>
    <w:link w:val="ListParagraphChar"/>
    <w:uiPriority w:val="34"/>
    <w:qFormat/>
    <w:rsid w:val="00E05ACF"/>
    <w:pPr>
      <w:ind w:left="720"/>
      <w:contextualSpacing/>
    </w:pPr>
  </w:style>
  <w:style w:type="paragraph" w:styleId="BalloonText">
    <w:name w:val="Balloon Text"/>
    <w:basedOn w:val="Normal"/>
    <w:link w:val="BalloonTextChar"/>
    <w:uiPriority w:val="99"/>
    <w:semiHidden/>
    <w:unhideWhenUsed/>
    <w:rsid w:val="00E0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ACF"/>
    <w:rPr>
      <w:rFonts w:ascii="Tahoma" w:hAnsi="Tahoma" w:cs="Tahoma"/>
      <w:sz w:val="16"/>
      <w:szCs w:val="16"/>
    </w:rPr>
  </w:style>
  <w:style w:type="character" w:styleId="Hyperlink">
    <w:name w:val="Hyperlink"/>
    <w:basedOn w:val="DefaultParagraphFont"/>
    <w:uiPriority w:val="99"/>
    <w:unhideWhenUsed/>
    <w:rsid w:val="00BD5BC6"/>
    <w:rPr>
      <w:color w:val="0000FF" w:themeColor="hyperlink"/>
      <w:u w:val="single"/>
    </w:rPr>
  </w:style>
  <w:style w:type="paragraph" w:styleId="NoSpacing">
    <w:name w:val="No Spacing"/>
    <w:uiPriority w:val="1"/>
    <w:qFormat/>
    <w:rsid w:val="009C0AD9"/>
    <w:pPr>
      <w:spacing w:after="0" w:line="240" w:lineRule="auto"/>
    </w:pPr>
    <w:rPr>
      <w:rFonts w:ascii="Arial" w:hAnsi="Arial"/>
    </w:rPr>
  </w:style>
  <w:style w:type="character" w:customStyle="1" w:styleId="Heading3Char">
    <w:name w:val="Heading 3 Char"/>
    <w:basedOn w:val="DefaultParagraphFont"/>
    <w:link w:val="Heading3"/>
    <w:uiPriority w:val="9"/>
    <w:rsid w:val="00EE698A"/>
    <w:rPr>
      <w:rFonts w:ascii="Arial" w:eastAsiaTheme="majorEastAsia" w:hAnsi="Arial" w:cs="Arial"/>
      <w:b/>
      <w:bCs/>
      <w:color w:val="4F81BD" w:themeColor="accent1"/>
      <w:sz w:val="24"/>
    </w:rPr>
  </w:style>
  <w:style w:type="character" w:customStyle="1" w:styleId="Heading4Char">
    <w:name w:val="Heading 4 Char"/>
    <w:basedOn w:val="DefaultParagraphFont"/>
    <w:link w:val="Heading4"/>
    <w:uiPriority w:val="9"/>
    <w:rsid w:val="0086654C"/>
    <w:rPr>
      <w:rFonts w:ascii="Arial" w:eastAsiaTheme="majorEastAsia" w:hAnsi="Arial" w:cstheme="majorBidi"/>
      <w:bCs/>
      <w:iCs/>
      <w:sz w:val="24"/>
      <w:shd w:val="clear" w:color="auto" w:fill="C6D9F1" w:themeFill="text2" w:themeFillTint="33"/>
    </w:rPr>
  </w:style>
  <w:style w:type="character" w:customStyle="1" w:styleId="Heading5Char">
    <w:name w:val="Heading 5 Char"/>
    <w:basedOn w:val="DefaultParagraphFont"/>
    <w:link w:val="Heading5"/>
    <w:uiPriority w:val="9"/>
    <w:semiHidden/>
    <w:rsid w:val="00A728D0"/>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A728D0"/>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A728D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A728D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28D0"/>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4351F1"/>
    <w:pPr>
      <w:spacing w:line="276" w:lineRule="auto"/>
      <w:ind w:left="0" w:firstLine="0"/>
      <w:outlineLvl w:val="9"/>
    </w:pPr>
    <w:rPr>
      <w:rFonts w:asciiTheme="majorHAnsi" w:hAnsiTheme="majorHAnsi"/>
      <w:b/>
      <w:color w:val="365F91" w:themeColor="accent1" w:themeShade="BF"/>
      <w:sz w:val="28"/>
      <w:lang w:val="en-US" w:eastAsia="ja-JP"/>
    </w:rPr>
  </w:style>
  <w:style w:type="paragraph" w:styleId="TOC1">
    <w:name w:val="toc 1"/>
    <w:basedOn w:val="Normal"/>
    <w:next w:val="Normal"/>
    <w:autoRedefine/>
    <w:uiPriority w:val="39"/>
    <w:unhideWhenUsed/>
    <w:qFormat/>
    <w:rsid w:val="00692E8D"/>
    <w:pPr>
      <w:tabs>
        <w:tab w:val="left" w:pos="567"/>
        <w:tab w:val="right" w:leader="dot" w:pos="9016"/>
      </w:tabs>
      <w:spacing w:before="240" w:after="100"/>
    </w:pPr>
    <w:rPr>
      <w:color w:val="284A6E"/>
      <w:sz w:val="28"/>
    </w:rPr>
  </w:style>
  <w:style w:type="paragraph" w:styleId="TOC2">
    <w:name w:val="toc 2"/>
    <w:basedOn w:val="Normal"/>
    <w:next w:val="Normal"/>
    <w:autoRedefine/>
    <w:uiPriority w:val="39"/>
    <w:unhideWhenUsed/>
    <w:qFormat/>
    <w:rsid w:val="00692E8D"/>
    <w:pPr>
      <w:tabs>
        <w:tab w:val="left" w:pos="880"/>
        <w:tab w:val="right" w:leader="dot" w:pos="9016"/>
      </w:tabs>
      <w:spacing w:after="100"/>
      <w:ind w:left="1276" w:hanging="709"/>
    </w:pPr>
  </w:style>
  <w:style w:type="character" w:styleId="FollowedHyperlink">
    <w:name w:val="FollowedHyperlink"/>
    <w:basedOn w:val="DefaultParagraphFont"/>
    <w:uiPriority w:val="99"/>
    <w:semiHidden/>
    <w:unhideWhenUsed/>
    <w:rsid w:val="003A0F78"/>
    <w:rPr>
      <w:color w:val="800080" w:themeColor="followedHyperlink"/>
      <w:u w:val="single"/>
    </w:rPr>
  </w:style>
  <w:style w:type="paragraph" w:customStyle="1" w:styleId="Cover-Heading1">
    <w:name w:val="Cover - Heading 1"/>
    <w:basedOn w:val="Heading1"/>
    <w:qFormat/>
    <w:rsid w:val="0069421C"/>
    <w:pPr>
      <w:spacing w:line="276" w:lineRule="auto"/>
      <w:ind w:left="0" w:firstLine="0"/>
    </w:pPr>
    <w:rPr>
      <w:sz w:val="48"/>
      <w:szCs w:val="48"/>
    </w:rPr>
  </w:style>
  <w:style w:type="paragraph" w:customStyle="1" w:styleId="Cover-Heading3">
    <w:name w:val="Cover - Heading 3"/>
    <w:basedOn w:val="Heading3"/>
    <w:qFormat/>
    <w:rsid w:val="0069421C"/>
    <w:pPr>
      <w:pBdr>
        <w:bottom w:val="single" w:sz="4" w:space="1" w:color="auto"/>
      </w:pBdr>
      <w:spacing w:before="480" w:after="240"/>
      <w:ind w:left="0" w:firstLine="0"/>
    </w:pPr>
    <w:rPr>
      <w:b w:val="0"/>
      <w:color w:val="auto"/>
      <w:sz w:val="28"/>
      <w:szCs w:val="26"/>
    </w:rPr>
  </w:style>
  <w:style w:type="paragraph" w:customStyle="1" w:styleId="Cover-Heading2">
    <w:name w:val="Cover - Heading 2"/>
    <w:basedOn w:val="Heading2"/>
    <w:qFormat/>
    <w:rsid w:val="0069421C"/>
    <w:pPr>
      <w:numPr>
        <w:numId w:val="0"/>
      </w:numPr>
      <w:pBdr>
        <w:bottom w:val="none" w:sz="0" w:space="0" w:color="auto"/>
      </w:pBdr>
      <w:spacing w:before="200" w:after="0" w:line="276" w:lineRule="auto"/>
    </w:pPr>
    <w:rPr>
      <w:sz w:val="32"/>
      <w:szCs w:val="32"/>
    </w:rPr>
  </w:style>
  <w:style w:type="character" w:styleId="CommentReference">
    <w:name w:val="annotation reference"/>
    <w:basedOn w:val="DefaultParagraphFont"/>
    <w:uiPriority w:val="99"/>
    <w:semiHidden/>
    <w:unhideWhenUsed/>
    <w:rsid w:val="00870BDE"/>
    <w:rPr>
      <w:sz w:val="16"/>
      <w:szCs w:val="16"/>
    </w:rPr>
  </w:style>
  <w:style w:type="paragraph" w:styleId="CommentText">
    <w:name w:val="annotation text"/>
    <w:basedOn w:val="Normal"/>
    <w:link w:val="CommentTextChar"/>
    <w:uiPriority w:val="99"/>
    <w:semiHidden/>
    <w:unhideWhenUsed/>
    <w:rsid w:val="00870BDE"/>
    <w:pPr>
      <w:spacing w:line="240" w:lineRule="auto"/>
    </w:pPr>
    <w:rPr>
      <w:sz w:val="20"/>
      <w:szCs w:val="20"/>
    </w:rPr>
  </w:style>
  <w:style w:type="character" w:customStyle="1" w:styleId="CommentTextChar">
    <w:name w:val="Comment Text Char"/>
    <w:basedOn w:val="DefaultParagraphFont"/>
    <w:link w:val="CommentText"/>
    <w:uiPriority w:val="99"/>
    <w:semiHidden/>
    <w:rsid w:val="00870BD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70BDE"/>
    <w:rPr>
      <w:b/>
      <w:bCs/>
    </w:rPr>
  </w:style>
  <w:style w:type="character" w:customStyle="1" w:styleId="CommentSubjectChar">
    <w:name w:val="Comment Subject Char"/>
    <w:basedOn w:val="CommentTextChar"/>
    <w:link w:val="CommentSubject"/>
    <w:uiPriority w:val="99"/>
    <w:semiHidden/>
    <w:rsid w:val="00870BDE"/>
    <w:rPr>
      <w:rFonts w:ascii="Arial" w:hAnsi="Arial"/>
      <w:b/>
      <w:bCs/>
      <w:sz w:val="20"/>
      <w:szCs w:val="20"/>
    </w:rPr>
  </w:style>
  <w:style w:type="paragraph" w:styleId="TOC3">
    <w:name w:val="toc 3"/>
    <w:basedOn w:val="Normal"/>
    <w:next w:val="Normal"/>
    <w:autoRedefine/>
    <w:uiPriority w:val="39"/>
    <w:unhideWhenUsed/>
    <w:qFormat/>
    <w:rsid w:val="00692E8D"/>
    <w:pPr>
      <w:tabs>
        <w:tab w:val="left" w:pos="1320"/>
        <w:tab w:val="right" w:leader="dot" w:pos="9016"/>
      </w:tabs>
      <w:spacing w:after="100"/>
      <w:ind w:left="2127" w:hanging="851"/>
    </w:pPr>
  </w:style>
  <w:style w:type="paragraph" w:styleId="NormalWeb">
    <w:name w:val="Normal (Web)"/>
    <w:basedOn w:val="Normal"/>
    <w:rsid w:val="00EB0DDB"/>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bold1">
    <w:name w:val="bold1"/>
    <w:rsid w:val="00EB16A7"/>
    <w:rPr>
      <w:b/>
      <w:bCs/>
    </w:rPr>
  </w:style>
  <w:style w:type="character" w:customStyle="1" w:styleId="underline1">
    <w:name w:val="underline1"/>
    <w:rsid w:val="00EB16A7"/>
    <w:rPr>
      <w:u w:val="single"/>
    </w:rPr>
  </w:style>
  <w:style w:type="paragraph" w:customStyle="1" w:styleId="Default">
    <w:name w:val="Default"/>
    <w:rsid w:val="00EB16A7"/>
    <w:pPr>
      <w:autoSpaceDE w:val="0"/>
      <w:autoSpaceDN w:val="0"/>
      <w:adjustRightInd w:val="0"/>
      <w:spacing w:after="0" w:line="240" w:lineRule="auto"/>
    </w:pPr>
    <w:rPr>
      <w:rFonts w:ascii="Helvetica 45 Light" w:eastAsia="Calibri" w:hAnsi="Helvetica 45 Light" w:cs="Helvetica 45 Light"/>
      <w:color w:val="000000"/>
      <w:sz w:val="24"/>
      <w:szCs w:val="24"/>
    </w:rPr>
  </w:style>
  <w:style w:type="paragraph" w:styleId="Title">
    <w:name w:val="Title"/>
    <w:basedOn w:val="Normal"/>
    <w:next w:val="Normal"/>
    <w:link w:val="TitleChar"/>
    <w:uiPriority w:val="10"/>
    <w:qFormat/>
    <w:rsid w:val="00B455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559C"/>
    <w:rPr>
      <w:rFonts w:asciiTheme="majorHAnsi" w:eastAsiaTheme="majorEastAsia" w:hAnsiTheme="majorHAnsi" w:cstheme="majorBidi"/>
      <w:color w:val="17365D" w:themeColor="text2" w:themeShade="BF"/>
      <w:spacing w:val="5"/>
      <w:kern w:val="28"/>
      <w:sz w:val="52"/>
      <w:szCs w:val="52"/>
    </w:rPr>
  </w:style>
  <w:style w:type="paragraph" w:customStyle="1" w:styleId="Paragraphnumbering">
    <w:name w:val="Paragraph numbering"/>
    <w:basedOn w:val="ListParagraph"/>
    <w:link w:val="ParagraphnumberingChar"/>
    <w:qFormat/>
    <w:rsid w:val="00603016"/>
    <w:pPr>
      <w:numPr>
        <w:ilvl w:val="1"/>
        <w:numId w:val="35"/>
      </w:numPr>
      <w:ind w:left="567" w:hanging="567"/>
    </w:pPr>
  </w:style>
  <w:style w:type="character" w:customStyle="1" w:styleId="ListParagraphChar">
    <w:name w:val="List Paragraph Char"/>
    <w:basedOn w:val="DefaultParagraphFont"/>
    <w:link w:val="ListParagraph"/>
    <w:uiPriority w:val="34"/>
    <w:rsid w:val="00603016"/>
    <w:rPr>
      <w:rFonts w:ascii="Arial" w:hAnsi="Arial"/>
      <w:sz w:val="24"/>
    </w:rPr>
  </w:style>
  <w:style w:type="character" w:customStyle="1" w:styleId="ParagraphnumberingChar">
    <w:name w:val="Paragraph numbering Char"/>
    <w:basedOn w:val="ListParagraphChar"/>
    <w:link w:val="Paragraphnumbering"/>
    <w:rsid w:val="0060301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11665">
      <w:bodyDiv w:val="1"/>
      <w:marLeft w:val="0"/>
      <w:marRight w:val="0"/>
      <w:marTop w:val="0"/>
      <w:marBottom w:val="0"/>
      <w:divBdr>
        <w:top w:val="none" w:sz="0" w:space="0" w:color="auto"/>
        <w:left w:val="none" w:sz="0" w:space="0" w:color="auto"/>
        <w:bottom w:val="none" w:sz="0" w:space="0" w:color="auto"/>
        <w:right w:val="none" w:sz="0" w:space="0" w:color="auto"/>
      </w:divBdr>
    </w:div>
    <w:div w:id="292176503">
      <w:bodyDiv w:val="1"/>
      <w:marLeft w:val="0"/>
      <w:marRight w:val="0"/>
      <w:marTop w:val="0"/>
      <w:marBottom w:val="0"/>
      <w:divBdr>
        <w:top w:val="none" w:sz="0" w:space="0" w:color="auto"/>
        <w:left w:val="none" w:sz="0" w:space="0" w:color="auto"/>
        <w:bottom w:val="none" w:sz="0" w:space="0" w:color="auto"/>
        <w:right w:val="none" w:sz="0" w:space="0" w:color="auto"/>
      </w:divBdr>
    </w:div>
    <w:div w:id="369502823">
      <w:bodyDiv w:val="1"/>
      <w:marLeft w:val="0"/>
      <w:marRight w:val="0"/>
      <w:marTop w:val="0"/>
      <w:marBottom w:val="0"/>
      <w:divBdr>
        <w:top w:val="none" w:sz="0" w:space="0" w:color="auto"/>
        <w:left w:val="none" w:sz="0" w:space="0" w:color="auto"/>
        <w:bottom w:val="none" w:sz="0" w:space="0" w:color="auto"/>
        <w:right w:val="none" w:sz="0" w:space="0" w:color="auto"/>
      </w:divBdr>
    </w:div>
    <w:div w:id="464667479">
      <w:bodyDiv w:val="1"/>
      <w:marLeft w:val="0"/>
      <w:marRight w:val="0"/>
      <w:marTop w:val="0"/>
      <w:marBottom w:val="0"/>
      <w:divBdr>
        <w:top w:val="none" w:sz="0" w:space="0" w:color="auto"/>
        <w:left w:val="none" w:sz="0" w:space="0" w:color="auto"/>
        <w:bottom w:val="none" w:sz="0" w:space="0" w:color="auto"/>
        <w:right w:val="none" w:sz="0" w:space="0" w:color="auto"/>
      </w:divBdr>
    </w:div>
    <w:div w:id="816217081">
      <w:bodyDiv w:val="1"/>
      <w:marLeft w:val="0"/>
      <w:marRight w:val="0"/>
      <w:marTop w:val="0"/>
      <w:marBottom w:val="0"/>
      <w:divBdr>
        <w:top w:val="none" w:sz="0" w:space="0" w:color="auto"/>
        <w:left w:val="none" w:sz="0" w:space="0" w:color="auto"/>
        <w:bottom w:val="none" w:sz="0" w:space="0" w:color="auto"/>
        <w:right w:val="none" w:sz="0" w:space="0" w:color="auto"/>
      </w:divBdr>
    </w:div>
    <w:div w:id="1030301503">
      <w:bodyDiv w:val="1"/>
      <w:marLeft w:val="0"/>
      <w:marRight w:val="0"/>
      <w:marTop w:val="0"/>
      <w:marBottom w:val="0"/>
      <w:divBdr>
        <w:top w:val="none" w:sz="0" w:space="0" w:color="auto"/>
        <w:left w:val="none" w:sz="0" w:space="0" w:color="auto"/>
        <w:bottom w:val="none" w:sz="0" w:space="0" w:color="auto"/>
        <w:right w:val="none" w:sz="0" w:space="0" w:color="auto"/>
      </w:divBdr>
    </w:div>
    <w:div w:id="1111120471">
      <w:bodyDiv w:val="1"/>
      <w:marLeft w:val="0"/>
      <w:marRight w:val="0"/>
      <w:marTop w:val="0"/>
      <w:marBottom w:val="0"/>
      <w:divBdr>
        <w:top w:val="none" w:sz="0" w:space="0" w:color="auto"/>
        <w:left w:val="none" w:sz="0" w:space="0" w:color="auto"/>
        <w:bottom w:val="none" w:sz="0" w:space="0" w:color="auto"/>
        <w:right w:val="none" w:sz="0" w:space="0" w:color="auto"/>
      </w:divBdr>
    </w:div>
    <w:div w:id="1179127012">
      <w:bodyDiv w:val="1"/>
      <w:marLeft w:val="0"/>
      <w:marRight w:val="0"/>
      <w:marTop w:val="0"/>
      <w:marBottom w:val="0"/>
      <w:divBdr>
        <w:top w:val="none" w:sz="0" w:space="0" w:color="auto"/>
        <w:left w:val="none" w:sz="0" w:space="0" w:color="auto"/>
        <w:bottom w:val="none" w:sz="0" w:space="0" w:color="auto"/>
        <w:right w:val="none" w:sz="0" w:space="0" w:color="auto"/>
      </w:divBdr>
    </w:div>
    <w:div w:id="1207379183">
      <w:bodyDiv w:val="1"/>
      <w:marLeft w:val="0"/>
      <w:marRight w:val="0"/>
      <w:marTop w:val="0"/>
      <w:marBottom w:val="0"/>
      <w:divBdr>
        <w:top w:val="none" w:sz="0" w:space="0" w:color="auto"/>
        <w:left w:val="none" w:sz="0" w:space="0" w:color="auto"/>
        <w:bottom w:val="none" w:sz="0" w:space="0" w:color="auto"/>
        <w:right w:val="none" w:sz="0" w:space="0" w:color="auto"/>
      </w:divBdr>
    </w:div>
    <w:div w:id="1703051176">
      <w:bodyDiv w:val="1"/>
      <w:marLeft w:val="0"/>
      <w:marRight w:val="0"/>
      <w:marTop w:val="0"/>
      <w:marBottom w:val="0"/>
      <w:divBdr>
        <w:top w:val="none" w:sz="0" w:space="0" w:color="auto"/>
        <w:left w:val="none" w:sz="0" w:space="0" w:color="auto"/>
        <w:bottom w:val="none" w:sz="0" w:space="0" w:color="auto"/>
        <w:right w:val="none" w:sz="0" w:space="0" w:color="auto"/>
      </w:divBdr>
    </w:div>
    <w:div w:id="1747798787">
      <w:bodyDiv w:val="1"/>
      <w:marLeft w:val="0"/>
      <w:marRight w:val="0"/>
      <w:marTop w:val="0"/>
      <w:marBottom w:val="0"/>
      <w:divBdr>
        <w:top w:val="none" w:sz="0" w:space="0" w:color="auto"/>
        <w:left w:val="none" w:sz="0" w:space="0" w:color="auto"/>
        <w:bottom w:val="none" w:sz="0" w:space="0" w:color="auto"/>
        <w:right w:val="none" w:sz="0" w:space="0" w:color="auto"/>
      </w:divBdr>
    </w:div>
    <w:div w:id="1827629512">
      <w:bodyDiv w:val="1"/>
      <w:marLeft w:val="0"/>
      <w:marRight w:val="0"/>
      <w:marTop w:val="0"/>
      <w:marBottom w:val="0"/>
      <w:divBdr>
        <w:top w:val="none" w:sz="0" w:space="0" w:color="auto"/>
        <w:left w:val="none" w:sz="0" w:space="0" w:color="auto"/>
        <w:bottom w:val="none" w:sz="0" w:space="0" w:color="auto"/>
        <w:right w:val="none" w:sz="0" w:space="0" w:color="auto"/>
      </w:divBdr>
    </w:div>
    <w:div w:id="1907644183">
      <w:bodyDiv w:val="1"/>
      <w:marLeft w:val="0"/>
      <w:marRight w:val="0"/>
      <w:marTop w:val="0"/>
      <w:marBottom w:val="0"/>
      <w:divBdr>
        <w:top w:val="none" w:sz="0" w:space="0" w:color="auto"/>
        <w:left w:val="none" w:sz="0" w:space="0" w:color="auto"/>
        <w:bottom w:val="none" w:sz="0" w:space="0" w:color="auto"/>
        <w:right w:val="none" w:sz="0" w:space="0" w:color="auto"/>
      </w:divBdr>
    </w:div>
    <w:div w:id="1970085562">
      <w:bodyDiv w:val="1"/>
      <w:marLeft w:val="0"/>
      <w:marRight w:val="0"/>
      <w:marTop w:val="0"/>
      <w:marBottom w:val="0"/>
      <w:divBdr>
        <w:top w:val="none" w:sz="0" w:space="0" w:color="auto"/>
        <w:left w:val="none" w:sz="0" w:space="0" w:color="auto"/>
        <w:bottom w:val="none" w:sz="0" w:space="0" w:color="auto"/>
        <w:right w:val="none" w:sz="0" w:space="0" w:color="auto"/>
      </w:divBdr>
    </w:div>
    <w:div w:id="205823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3F445-CB1C-4C96-A00C-B80BAB840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16</Pages>
  <Words>3129</Words>
  <Characters>17841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Ceredigion County Council</Company>
  <LinksUpToDate>false</LinksUpToDate>
  <CharactersWithSpaces>20929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Middleton</dc:creator>
  <cp:lastModifiedBy>Siriol Davies</cp:lastModifiedBy>
  <cp:revision>5</cp:revision>
  <cp:lastPrinted>2017-11-24T13:02:00Z</cp:lastPrinted>
  <dcterms:created xsi:type="dcterms:W3CDTF">2017-12-22T14:42:00Z</dcterms:created>
  <dcterms:modified xsi:type="dcterms:W3CDTF">2017-12-22T16:44:00Z</dcterms:modified>
</cp:coreProperties>
</file>